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5AD07" w14:textId="77777777" w:rsidR="00E77DD3" w:rsidRPr="004F177C" w:rsidRDefault="00E77DD3" w:rsidP="00E77DD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3C40EC2" wp14:editId="23770936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BAA54" w14:textId="77777777" w:rsidR="00E77DD3" w:rsidRPr="004F177C" w:rsidRDefault="00E77DD3" w:rsidP="00E77DD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8E2289D" w14:textId="77777777" w:rsidR="00E77DD3" w:rsidRDefault="00E77DD3" w:rsidP="00E77DD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73CEF8B" w14:textId="6050F5C2" w:rsidR="00E77DD3" w:rsidRPr="005732BB" w:rsidRDefault="00E77DD3" w:rsidP="00E77DD3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3F7DA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24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40505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marca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07BE7F8A" w14:textId="77777777" w:rsidR="00E77DD3" w:rsidRPr="00D42FBC" w:rsidRDefault="00E77DD3" w:rsidP="00E77DD3">
      <w:pPr>
        <w:rPr>
          <w:rFonts w:ascii="Calibri Light" w:hAnsi="Calibri Light" w:cs="Calibri Light"/>
        </w:rPr>
      </w:pPr>
    </w:p>
    <w:p w14:paraId="53A9AA36" w14:textId="47F10EE7" w:rsidR="0049342E" w:rsidRDefault="0049342E" w:rsidP="0049342E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Kolejny etap </w:t>
      </w:r>
      <w:r w:rsidR="00E77DD3">
        <w:rPr>
          <w:rFonts w:ascii="Calibri" w:eastAsia="Calibri" w:hAnsi="Calibri" w:cs="Calibri"/>
          <w:b/>
          <w:bCs/>
          <w:sz w:val="48"/>
          <w:szCs w:val="48"/>
        </w:rPr>
        <w:t xml:space="preserve">ATAL Kliny </w:t>
      </w:r>
      <w:r>
        <w:rPr>
          <w:rFonts w:ascii="Calibri" w:eastAsia="Calibri" w:hAnsi="Calibri" w:cs="Calibri"/>
          <w:b/>
          <w:bCs/>
          <w:sz w:val="48"/>
          <w:szCs w:val="48"/>
        </w:rPr>
        <w:t>Zacisze czeka na mieszkańców</w:t>
      </w:r>
    </w:p>
    <w:p w14:paraId="4B9BDA96" w14:textId="6654308B" w:rsidR="001A7494" w:rsidRPr="001A7494" w:rsidRDefault="001A7494" w:rsidP="001A7494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Dobiegła końca budowa </w:t>
      </w:r>
      <w:r w:rsidR="005B2DC4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wieloetapowego 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osiedla ATAL Kliny Za</w:t>
      </w:r>
      <w:r w:rsidR="005B2DC4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c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isze</w:t>
      </w:r>
    </w:p>
    <w:p w14:paraId="2103B7AC" w14:textId="4D36D525" w:rsidR="003F7DAF" w:rsidRDefault="00E77DD3" w:rsidP="00E77DD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5042E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</w:t>
      </w:r>
      <w:r w:rsidR="004934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godnie z harmonogramem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zakończył budowę i </w:t>
      </w:r>
      <w:r w:rsidRPr="006D25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uzyskał pozwolenie na użytkowanie dla</w:t>
      </w:r>
      <w:r w:rsidR="00AC13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czwartego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etapu krakowskiej inwestycji ATAL Kliny Zacisze. W ukończonych właśnie</w:t>
      </w:r>
      <w:r w:rsidR="00AC13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dwóch czteropiętrowych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budynkach powstał</w:t>
      </w:r>
      <w:r w:rsidR="005042E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AC13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98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mieszka</w:t>
      </w:r>
      <w:r w:rsidR="00AC13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ń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AC131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Za</w:t>
      </w:r>
      <w:r w:rsidR="00532D7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ś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ramach całego osiedla ATAL Kliny Zacisze </w:t>
      </w:r>
      <w:r w:rsidR="005042E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deweloper </w:t>
      </w:r>
      <w:r w:rsidR="009F168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realizowa</w:t>
      </w:r>
      <w:r w:rsidR="005042E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ł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550 mieszkań i</w:t>
      </w:r>
      <w:r w:rsidR="0049342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7</w:t>
      </w:r>
      <w:r w:rsidR="0049342E"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 usługowych. W ofercie dostępne są jeszcze ostatnie mieszkania. </w:t>
      </w:r>
      <w:r w:rsidR="0049342E" w:rsidRPr="00991150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 xml:space="preserve">Osiedle zlokalizowane jest na południu Krakowa, w dzielnicy Dębniki, przy ul. Biskupa Albina Małysiaka. </w:t>
      </w:r>
    </w:p>
    <w:p w14:paraId="24AB6D6A" w14:textId="77777777" w:rsidR="00E77DD3" w:rsidRPr="00991150" w:rsidRDefault="00E77DD3" w:rsidP="00E77DD3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A92334" wp14:editId="7BB83969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96FC1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5F914F0D" w14:textId="77777777" w:rsidR="00E77DD3" w:rsidRDefault="00E77DD3" w:rsidP="00E77DD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649293DE" w14:textId="77777777" w:rsidR="00E77DD3" w:rsidRDefault="00E77DD3" w:rsidP="00E77DD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66EE1679" w14:textId="49A9BF17" w:rsidR="00EF60E8" w:rsidRDefault="00F6651D" w:rsidP="00E77DD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Zgodnie z harmonogramem </w:t>
      </w:r>
      <w:r w:rsidR="00F050E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z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akończyliśmy budowę</w:t>
      </w:r>
      <w:r w:rsidR="00F050E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 otrzymaliśmy pozwolenie na użytkowanie</w:t>
      </w:r>
      <w:r w:rsid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dla</w:t>
      </w:r>
      <w:r w:rsidR="00F050E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czwartej części projektu ATAL Kliny Zacisze</w:t>
      </w:r>
      <w:r w:rsid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</w:t>
      </w:r>
      <w:r w:rsidR="00F050E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T</w:t>
      </w:r>
      <w:r w:rsidR="00F050E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ym samym dobiegła końca realizacja tego wieloetapowego </w:t>
      </w:r>
      <w:r w:rsid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przedsięwzięcia</w:t>
      </w:r>
      <w:r w:rsidR="00F050E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. </w:t>
      </w:r>
      <w:r w:rsid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Osiedle </w:t>
      </w:r>
      <w:r w:rsidR="00EF60E8" w:rsidRP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ATAL Kliny Zacisze łączy w sobie atuty jednej ze spokojniejszych dzielnic Krakowa</w:t>
      </w:r>
      <w:r w:rsidR="00D02B0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 </w:t>
      </w:r>
      <w:r w:rsidR="00EF60E8" w:rsidRP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wysoki</w:t>
      </w:r>
      <w:r w:rsidR="00D02B0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</w:t>
      </w:r>
      <w:r w:rsidR="00EF60E8" w:rsidRP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standard</w:t>
      </w:r>
      <w:r w:rsidR="00D02B0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em</w:t>
      </w:r>
      <w:r w:rsidR="00EF60E8" w:rsidRP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wykończenia oraz zróżnicowaną ofert</w:t>
      </w:r>
      <w:r w:rsidR="00470BC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ą</w:t>
      </w:r>
      <w:r w:rsidR="00EF60E8" w:rsidRP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mieszkaniową</w:t>
      </w:r>
      <w:r w:rsidR="00EF60E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dzięki czemu s</w:t>
      </w:r>
      <w:r w:rsidR="00F050E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potkało się z uznaniem klientów poszukujących nieruchomości w Krakowie</w:t>
      </w:r>
    </w:p>
    <w:p w14:paraId="2E021D4F" w14:textId="77777777" w:rsidR="00E77DD3" w:rsidRPr="00991150" w:rsidRDefault="00E77DD3" w:rsidP="00E77DD3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7F61D6" wp14:editId="62D92FC6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346BC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222B205D" w14:textId="77777777" w:rsidR="00E77DD3" w:rsidRPr="00677427" w:rsidRDefault="00E77DD3" w:rsidP="00E77DD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6B856041" w14:textId="77777777" w:rsidR="00E77DD3" w:rsidRDefault="00E77DD3" w:rsidP="00E77DD3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583CDB1A" w14:textId="7C515657" w:rsidR="00F6651D" w:rsidRPr="00DD34EB" w:rsidRDefault="00F6651D" w:rsidP="00F6651D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ATAL Kliny Zacisze to wieloetapowa inwestycja. Przekazywany aktualnie </w:t>
      </w:r>
      <w:r w:rsidR="00EF60E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czwarty</w:t>
      </w:r>
      <w:r w:rsidR="00D02B0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– i jednocześnie ostatni –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etap osiedla składa się z </w:t>
      </w:r>
      <w:r w:rsidR="00EF60E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dwóch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EF60E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4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-piętrowych budynków, w których łącznie znalazł</w:t>
      </w:r>
      <w:r w:rsidR="00EF60E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o się 98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mieszka</w:t>
      </w:r>
      <w:r w:rsidR="00EF60E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ń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. Z myślą o zmotoryzowanych</w:t>
      </w:r>
      <w:r w:rsidR="00D02B0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Pr="00DD34E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 hali garażowej</w:t>
      </w:r>
      <w:r w:rsidR="00D02B0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D02B07"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powstał</w:t>
      </w:r>
      <w:r w:rsidR="00D02B0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y liczne </w:t>
      </w:r>
      <w:r w:rsidR="00D02B07" w:rsidRPr="00DD34E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miejsc</w:t>
      </w:r>
      <w:r w:rsidR="00D02B0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</w:t>
      </w:r>
      <w:r w:rsidR="00D02B07" w:rsidRPr="00DD34E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postojow</w:t>
      </w:r>
      <w:r w:rsidR="00D02B0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e</w:t>
      </w:r>
      <w:r w:rsidRPr="00DD34E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Dodatkową przestrzeń do przechowywania </w:t>
      </w:r>
      <w:r w:rsidRPr="00DD34EB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rzadziej używanych przedmiotów zapewnia </w:t>
      </w:r>
      <w:r w:rsidR="00D02B07">
        <w:rPr>
          <w:rFonts w:asciiTheme="majorHAnsi" w:eastAsia="Times New Roman" w:hAnsiTheme="majorHAnsi" w:cstheme="majorHAnsi"/>
          <w:sz w:val="22"/>
          <w:szCs w:val="22"/>
          <w:lang w:eastAsia="ar-SA"/>
        </w:rPr>
        <w:t>25</w:t>
      </w:r>
      <w:r w:rsidRPr="00DD34EB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komórek lokatorskich. 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Aktualnie w ofercie sprzedaży dostępn</w:t>
      </w:r>
      <w:r w:rsidR="00D02B0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 są  już tylko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D02B0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4 </w:t>
      </w:r>
      <w:r w:rsidR="007B3B6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ostatnie 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mieszk</w:t>
      </w:r>
      <w:r w:rsidR="007B3B6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ania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. W zakończonych już I i – podzielonym na dwie części – II </w:t>
      </w:r>
      <w:r w:rsidR="007B3B6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oraz III 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etapie osiedla dostępn</w:t>
      </w:r>
      <w:r w:rsidR="007B3B6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ych jest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łącznie </w:t>
      </w:r>
      <w:r w:rsidR="007B3B6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4</w:t>
      </w:r>
      <w:r w:rsidR="005C06A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1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gotow</w:t>
      </w:r>
      <w:r w:rsidR="007B3B6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ych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do zamieszkania lokal</w:t>
      </w:r>
      <w:r w:rsidR="007B3B60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i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.  </w:t>
      </w:r>
    </w:p>
    <w:p w14:paraId="31AE68BC" w14:textId="66E47B1B" w:rsidR="00F6651D" w:rsidRPr="00DD34EB" w:rsidRDefault="00F6651D" w:rsidP="00F6651D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D34EB">
        <w:rPr>
          <w:rFonts w:asciiTheme="majorHAnsi" w:eastAsia="Times New Roman" w:hAnsiTheme="majorHAnsi" w:cstheme="majorHAnsi"/>
          <w:sz w:val="22"/>
          <w:szCs w:val="22"/>
          <w:lang w:eastAsia="ar-SA"/>
        </w:rPr>
        <w:t>Osiedl</w:t>
      </w:r>
      <w:r w:rsidR="0029265F">
        <w:rPr>
          <w:rFonts w:asciiTheme="majorHAnsi" w:eastAsia="Times New Roman" w:hAnsiTheme="majorHAnsi" w:cstheme="majorHAnsi"/>
          <w:sz w:val="22"/>
          <w:szCs w:val="22"/>
          <w:lang w:eastAsia="ar-SA"/>
        </w:rPr>
        <w:t>e</w:t>
      </w:r>
      <w:r w:rsidRPr="00DD34EB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ATAL</w:t>
      </w:r>
      <w:r w:rsidRPr="00DD34E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Kliny Zacisze wyróżnia się nowoczesnym designem. </w:t>
      </w:r>
      <w:r w:rsidRPr="00DD34EB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Inwestycja znajduje się na Dębnikach – jednej ze spokojniejszych dzielnic Krakowa, otoczonej zielenią i terenami rekreacyjnymi. </w:t>
      </w:r>
      <w:r w:rsidRPr="00DD34E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Atrakcyjna lokalizacja inwestycji zapewnia dostęp do dobrze rozwiniętej infrastruktury komunikacyjnej, edukacyjnej i rozrywkowej. </w:t>
      </w:r>
      <w:r w:rsidRPr="00DD34EB">
        <w:rPr>
          <w:rFonts w:asciiTheme="majorHAnsi" w:eastAsia="Times New Roman" w:hAnsiTheme="majorHAnsi" w:cstheme="majorHAnsi"/>
          <w:sz w:val="22"/>
          <w:szCs w:val="22"/>
          <w:lang w:eastAsia="ar-SA"/>
        </w:rPr>
        <w:t>W sąsiedztwie kompleksu znajdują się centra medyczne, apteki, przedszkola i żłobki, a także funkcjonują liczne sklepy oraz punkty handlowo-usługowe.</w:t>
      </w:r>
    </w:p>
    <w:p w14:paraId="38DB280A" w14:textId="6C0AEC98" w:rsidR="00F6651D" w:rsidRPr="00F6651D" w:rsidRDefault="00F6651D" w:rsidP="00E77DD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</w:pP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Na krakowskie portfolio dewelopera – poza wieloetapowym osiedlem ATAL Kliny Zacisze – składa się szereg zróżnicowanych inwestycji.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M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ieszka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nia o zróżnicowanym metrażu i układzie dostępne są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w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inwestycji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</w:t>
      </w:r>
      <w:r w:rsidRPr="00FE35CA">
        <w:rPr>
          <w:rFonts w:asciiTheme="majorHAnsi" w:eastAsia="Times New Roman" w:hAnsiTheme="majorHAnsi" w:cstheme="majorHAnsi"/>
          <w:b/>
          <w:bCs/>
          <w:sz w:val="22"/>
          <w:szCs w:val="22"/>
          <w:shd w:val="clear" w:color="auto" w:fill="FFFFFF"/>
          <w:lang w:eastAsia="ar-SA"/>
        </w:rPr>
        <w:t xml:space="preserve">ATAL </w:t>
      </w:r>
      <w:r w:rsidRPr="00DD34EB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  <w:lang w:eastAsia="ar-SA"/>
        </w:rPr>
        <w:t xml:space="preserve">Aleja Pokoju 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– nowoczesnym osiedlu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zlokalizowanym na Czyżynach, w dobrze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lastRenderedPageBreak/>
        <w:t>skomunikowanej okolicy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. W ofercie są również mieszkania w prestiżowej inwestycji</w:t>
      </w:r>
      <w:r w:rsidRPr="00DD34EB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  <w:lang w:eastAsia="ar-SA"/>
        </w:rPr>
        <w:t xml:space="preserve"> Apartamenty Przybyszewskiego </w:t>
      </w:r>
      <w:r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  <w:lang w:eastAsia="ar-SA"/>
        </w:rPr>
        <w:t>64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, która powstaje </w:t>
      </w:r>
      <w:r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w doskonałej lokalizacji, w niedalekiej odległości od centrum miasta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. Trwa także sprzedaż przestrzeni biurowych i usługowych w ramach osiedla</w:t>
      </w:r>
      <w:r w:rsidRPr="00DD34EB">
        <w:rPr>
          <w:rFonts w:asciiTheme="majorHAnsi" w:eastAsia="Times New Roman" w:hAnsiTheme="majorHAnsi" w:cstheme="majorHAnsi"/>
          <w:b/>
          <w:sz w:val="22"/>
          <w:szCs w:val="22"/>
          <w:shd w:val="clear" w:color="auto" w:fill="FFFFFF"/>
          <w:lang w:eastAsia="ar-SA"/>
        </w:rPr>
        <w:t xml:space="preserve"> ATAL Residence Zabłocie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– lokale powstają w zabytkowym budynku funkcjonującym dawniej jako część fabryki kosmetyków Miraculum.</w:t>
      </w:r>
    </w:p>
    <w:p w14:paraId="63D44CEB" w14:textId="1772BCBE" w:rsidR="00E77DD3" w:rsidRPr="0057605C" w:rsidRDefault="00E77DD3" w:rsidP="00E77DD3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DD34EB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5" w:history="1">
        <w:r w:rsidR="00F6651D" w:rsidRPr="00DD34EB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F6651D" w:rsidRPr="00DD34EB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atalkliny.pl</w:t>
        </w:r>
      </w:hyperlink>
    </w:p>
    <w:p w14:paraId="6297AD22" w14:textId="77777777" w:rsidR="00E77DD3" w:rsidRPr="00991150" w:rsidRDefault="00E77DD3" w:rsidP="00E77DD3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0AA163" wp14:editId="4FDE205D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578EB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6FD9E26A" w14:textId="77777777" w:rsidR="00E77DD3" w:rsidRPr="004009C7" w:rsidRDefault="00E77DD3" w:rsidP="00E77DD3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14D00062" w14:textId="77777777" w:rsidR="00E77DD3" w:rsidRDefault="00E77DD3" w:rsidP="00E77DD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8C81FB" wp14:editId="046326C5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B4FD3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0AAB7D75" w14:textId="77777777" w:rsidR="00E77DD3" w:rsidRPr="00BB7A50" w:rsidRDefault="00E77DD3" w:rsidP="00E77DD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6FF89A6A" w14:textId="77777777" w:rsidR="00E77DD3" w:rsidRPr="004009C7" w:rsidRDefault="00E77DD3" w:rsidP="00E77DD3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2F48B517" w14:textId="77777777" w:rsidR="00E77DD3" w:rsidRPr="004009C7" w:rsidRDefault="00E77DD3" w:rsidP="00E77DD3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13581271" w14:textId="77777777" w:rsidR="00E77DD3" w:rsidRPr="004009C7" w:rsidRDefault="00E77DD3" w:rsidP="00E77DD3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3D19D4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34C83FC9" w14:textId="77777777" w:rsidR="00E77DD3" w:rsidRPr="00432AAE" w:rsidRDefault="00E77DD3" w:rsidP="00E77DD3">
      <w:pPr>
        <w:spacing w:line="240" w:lineRule="auto"/>
        <w:rPr>
          <w:rFonts w:asciiTheme="majorHAnsi" w:hAnsiTheme="majorHAnsi" w:cstheme="majorHAnsi"/>
        </w:rPr>
      </w:pPr>
    </w:p>
    <w:p w14:paraId="0143C77B" w14:textId="77777777" w:rsidR="00E77DD3" w:rsidRPr="00677427" w:rsidRDefault="00E77DD3" w:rsidP="00E77DD3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20487BC6" w14:textId="77777777" w:rsidR="00E77DD3" w:rsidRDefault="00E77DD3" w:rsidP="00E77DD3"/>
    <w:p w14:paraId="17C1165A" w14:textId="77777777" w:rsidR="00E77DD3" w:rsidRDefault="00E77DD3" w:rsidP="00E77DD3"/>
    <w:p w14:paraId="65833B3E" w14:textId="77777777" w:rsidR="00E77DD3" w:rsidRDefault="00E77DD3" w:rsidP="00E77DD3"/>
    <w:p w14:paraId="7684B916" w14:textId="77777777" w:rsidR="00E77DD3" w:rsidRPr="00D90B98" w:rsidRDefault="00E77DD3" w:rsidP="00E77DD3"/>
    <w:bookmarkEnd w:id="0"/>
    <w:p w14:paraId="5CBD7761" w14:textId="77777777" w:rsidR="00821A60" w:rsidRDefault="00821A60"/>
    <w:sectPr w:rsidR="0082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D3"/>
    <w:rsid w:val="001A7494"/>
    <w:rsid w:val="0029265F"/>
    <w:rsid w:val="003F7DAF"/>
    <w:rsid w:val="00405055"/>
    <w:rsid w:val="00470BC1"/>
    <w:rsid w:val="0049342E"/>
    <w:rsid w:val="005042ED"/>
    <w:rsid w:val="00532D78"/>
    <w:rsid w:val="005B2DC4"/>
    <w:rsid w:val="005C06AC"/>
    <w:rsid w:val="007B3B60"/>
    <w:rsid w:val="00821A60"/>
    <w:rsid w:val="008549F1"/>
    <w:rsid w:val="009F168C"/>
    <w:rsid w:val="00AC131E"/>
    <w:rsid w:val="00B13739"/>
    <w:rsid w:val="00D02B07"/>
    <w:rsid w:val="00E77DD3"/>
    <w:rsid w:val="00E97542"/>
    <w:rsid w:val="00EF60E8"/>
    <w:rsid w:val="00F050E7"/>
    <w:rsid w:val="00F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1DA0"/>
  <w15:chartTrackingRefBased/>
  <w15:docId w15:val="{D225C181-8374-45FC-8897-88F3282D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DD3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77DD3"/>
    <w:rPr>
      <w:color w:val="000080"/>
      <w:u w:val="single"/>
    </w:rPr>
  </w:style>
  <w:style w:type="paragraph" w:styleId="Bezodstpw">
    <w:name w:val="No Spacing"/>
    <w:uiPriority w:val="1"/>
    <w:qFormat/>
    <w:rsid w:val="00E77DD3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atalkliny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19</cp:revision>
  <dcterms:created xsi:type="dcterms:W3CDTF">2021-03-16T15:05:00Z</dcterms:created>
  <dcterms:modified xsi:type="dcterms:W3CDTF">2021-03-23T12:08:00Z</dcterms:modified>
</cp:coreProperties>
</file>