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5B872" w14:textId="58BD13A6" w:rsidR="005467A3" w:rsidRDefault="005467A3" w:rsidP="005467A3">
      <w:pPr>
        <w:spacing w:before="240" w:after="120" w:line="276" w:lineRule="auto"/>
        <w:jc w:val="right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</w:rPr>
        <w:t xml:space="preserve">Warszawa, </w:t>
      </w:r>
      <w:r w:rsidR="00424479">
        <w:rPr>
          <w:rFonts w:ascii="Calibri" w:hAnsi="Calibri" w:cs="Calibri"/>
          <w:b/>
        </w:rPr>
        <w:t>2</w:t>
      </w:r>
      <w:r w:rsidR="00B55487">
        <w:rPr>
          <w:rFonts w:ascii="Calibri" w:hAnsi="Calibri" w:cs="Calibri"/>
          <w:b/>
        </w:rPr>
        <w:t>2</w:t>
      </w:r>
      <w:bookmarkStart w:id="0" w:name="_GoBack"/>
      <w:bookmarkEnd w:id="0"/>
      <w:r w:rsidR="00BB1E65">
        <w:rPr>
          <w:rFonts w:ascii="Calibri" w:hAnsi="Calibri" w:cs="Calibri"/>
          <w:b/>
        </w:rPr>
        <w:t xml:space="preserve"> marca</w:t>
      </w:r>
      <w:r>
        <w:rPr>
          <w:rFonts w:ascii="Calibri" w:hAnsi="Calibri" w:cs="Calibri"/>
          <w:b/>
        </w:rPr>
        <w:t xml:space="preserve"> 2018 roku</w:t>
      </w:r>
    </w:p>
    <w:p w14:paraId="29F1CCA6" w14:textId="2F659E1B" w:rsidR="005467A3" w:rsidRDefault="00BB1E65" w:rsidP="00520193">
      <w:pPr>
        <w:spacing w:before="240" w:after="120" w:line="276" w:lineRule="auto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sz w:val="40"/>
          <w:szCs w:val="40"/>
        </w:rPr>
        <w:t>Chojny Park III z pozwoleniem na użytkowanie</w:t>
      </w:r>
    </w:p>
    <w:p w14:paraId="0102A885" w14:textId="6B367EF4" w:rsidR="00DE6ED6" w:rsidRPr="00AA1A7B" w:rsidRDefault="00DA42F8" w:rsidP="003C32A8">
      <w:pPr>
        <w:spacing w:before="240" w:after="120" w:line="276" w:lineRule="auto"/>
        <w:jc w:val="both"/>
        <w:rPr>
          <w:rFonts w:ascii="Calibri" w:hAnsi="Calibri" w:cs="Calibri"/>
          <w:b/>
        </w:rPr>
      </w:pPr>
      <w:r>
        <w:rPr>
          <w:rFonts w:asciiTheme="minorHAnsi" w:hAnsiTheme="minorHAnsi" w:cstheme="minorHAnsi"/>
          <w:b/>
          <w:color w:val="000000"/>
        </w:rPr>
        <w:t xml:space="preserve">Trzeci </w:t>
      </w:r>
      <w:r w:rsidR="000A4A89">
        <w:rPr>
          <w:rFonts w:ascii="Calibri" w:hAnsi="Calibri" w:cs="Calibri"/>
          <w:b/>
          <w:bCs/>
        </w:rPr>
        <w:t xml:space="preserve">etap łódzkiej inwestycji Chojny Park </w:t>
      </w:r>
      <w:r w:rsidR="00182CF1">
        <w:rPr>
          <w:rFonts w:ascii="Calibri" w:hAnsi="Calibri" w:cs="Calibri"/>
          <w:b/>
        </w:rPr>
        <w:t xml:space="preserve">czeka na mieszkańców. </w:t>
      </w:r>
      <w:r w:rsidR="000A4A89">
        <w:rPr>
          <w:rFonts w:ascii="Calibri" w:hAnsi="Calibri" w:cs="Calibri"/>
          <w:b/>
          <w:bCs/>
        </w:rPr>
        <w:t>Klienci mogą od</w:t>
      </w:r>
      <w:r w:rsidR="004F1FB2">
        <w:rPr>
          <w:rFonts w:ascii="Calibri" w:hAnsi="Calibri" w:cs="Calibri"/>
          <w:b/>
          <w:bCs/>
        </w:rPr>
        <w:t>e</w:t>
      </w:r>
      <w:r w:rsidR="000A4A89">
        <w:rPr>
          <w:rFonts w:ascii="Calibri" w:hAnsi="Calibri" w:cs="Calibri"/>
          <w:b/>
          <w:bCs/>
        </w:rPr>
        <w:t xml:space="preserve">brać </w:t>
      </w:r>
      <w:r w:rsidR="000A4A89">
        <w:rPr>
          <w:rFonts w:ascii="Calibri" w:hAnsi="Calibri" w:cs="Calibri"/>
          <w:b/>
        </w:rPr>
        <w:t>62 mieszkania</w:t>
      </w:r>
      <w:r w:rsidR="000F4F81">
        <w:rPr>
          <w:rFonts w:ascii="Calibri" w:hAnsi="Calibri" w:cs="Calibri"/>
          <w:b/>
        </w:rPr>
        <w:t xml:space="preserve"> </w:t>
      </w:r>
      <w:r w:rsidR="000F4F81">
        <w:rPr>
          <w:rFonts w:ascii="Calibri" w:hAnsi="Calibri" w:cs="Calibri"/>
          <w:b/>
          <w:bCs/>
          <w:color w:val="000000"/>
        </w:rPr>
        <w:t>w 3</w:t>
      </w:r>
      <w:r w:rsidR="00B758E1">
        <w:rPr>
          <w:rFonts w:ascii="Calibri" w:hAnsi="Calibri" w:cs="Calibri"/>
          <w:b/>
          <w:bCs/>
          <w:color w:val="000000"/>
        </w:rPr>
        <w:t>2</w:t>
      </w:r>
      <w:r w:rsidR="000F4F81">
        <w:rPr>
          <w:rFonts w:ascii="Calibri" w:hAnsi="Calibri" w:cs="Calibri"/>
          <w:b/>
          <w:bCs/>
          <w:color w:val="000000"/>
        </w:rPr>
        <w:t xml:space="preserve"> budynkach</w:t>
      </w:r>
      <w:r w:rsidR="000A4A89">
        <w:rPr>
          <w:rFonts w:ascii="Calibri" w:hAnsi="Calibri" w:cs="Calibri"/>
          <w:b/>
        </w:rPr>
        <w:t>.</w:t>
      </w:r>
      <w:r w:rsidR="003C32A8">
        <w:rPr>
          <w:rFonts w:ascii="Calibri" w:hAnsi="Calibri" w:cs="Calibri"/>
          <w:b/>
        </w:rPr>
        <w:t xml:space="preserve"> </w:t>
      </w:r>
      <w:r w:rsidR="00555FBE">
        <w:rPr>
          <w:rFonts w:ascii="Calibri" w:hAnsi="Calibri" w:cs="Calibri"/>
          <w:b/>
        </w:rPr>
        <w:t xml:space="preserve">Nowoczesny </w:t>
      </w:r>
      <w:r w:rsidR="00555FBE" w:rsidRPr="00183266">
        <w:rPr>
          <w:rFonts w:ascii="Calibri" w:hAnsi="Calibri" w:cs="Calibri"/>
          <w:b/>
        </w:rPr>
        <w:t xml:space="preserve">kompleks </w:t>
      </w:r>
      <w:r w:rsidR="00555FBE">
        <w:rPr>
          <w:rFonts w:ascii="Calibri" w:hAnsi="Calibri" w:cs="Calibri"/>
          <w:b/>
        </w:rPr>
        <w:t xml:space="preserve">mieszkaniowy </w:t>
      </w:r>
      <w:r w:rsidR="00827771" w:rsidRPr="00CC1066">
        <w:rPr>
          <w:rFonts w:ascii="Calibri" w:hAnsi="Calibri" w:cs="Calibri"/>
          <w:b/>
        </w:rPr>
        <w:t>powstał</w:t>
      </w:r>
      <w:r w:rsidR="003C32A8" w:rsidRPr="00CC1066">
        <w:rPr>
          <w:rFonts w:ascii="Calibri" w:hAnsi="Calibri" w:cs="Calibri"/>
          <w:b/>
        </w:rPr>
        <w:t xml:space="preserve"> przy ulic</w:t>
      </w:r>
      <w:r w:rsidR="004253FA" w:rsidRPr="00CC1066">
        <w:rPr>
          <w:rFonts w:ascii="Calibri" w:hAnsi="Calibri" w:cs="Calibri"/>
          <w:b/>
        </w:rPr>
        <w:t>ach Sąsiedzkiej i Kurczaki.</w:t>
      </w:r>
      <w:r w:rsidR="004253FA">
        <w:rPr>
          <w:rFonts w:ascii="Calibri" w:hAnsi="Calibri" w:cs="Calibri"/>
          <w:b/>
        </w:rPr>
        <w:t xml:space="preserve"> </w:t>
      </w:r>
      <w:r w:rsidR="00B758E1">
        <w:rPr>
          <w:rFonts w:ascii="Calibri" w:hAnsi="Calibri" w:cs="Calibri"/>
          <w:b/>
        </w:rPr>
        <w:t>C</w:t>
      </w:r>
      <w:r w:rsidR="00DE6ED6">
        <w:rPr>
          <w:rFonts w:ascii="Calibri" w:hAnsi="Calibri" w:cs="Calibri"/>
          <w:b/>
        </w:rPr>
        <w:t xml:space="preserve">eny mieszkań w stanie deweloperskim </w:t>
      </w:r>
      <w:r w:rsidR="00DF798C">
        <w:rPr>
          <w:rFonts w:ascii="Calibri" w:hAnsi="Calibri" w:cs="Calibri"/>
          <w:b/>
        </w:rPr>
        <w:t xml:space="preserve">zaczynają się od 4 500 </w:t>
      </w:r>
      <w:r w:rsidR="00116866">
        <w:rPr>
          <w:rFonts w:ascii="Calibri" w:hAnsi="Calibri" w:cs="Calibri"/>
          <w:b/>
        </w:rPr>
        <w:t>złotych brutto za mkw., wolnych zostało 19 lokali.</w:t>
      </w:r>
    </w:p>
    <w:p w14:paraId="61E7F05E" w14:textId="24B137E6" w:rsidR="00535AD5" w:rsidRPr="00CA2B34" w:rsidRDefault="00F97CFC" w:rsidP="00CA2B34">
      <w:pPr>
        <w:spacing w:before="240" w:after="120" w:line="276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</w:rPr>
        <w:t>W ramach inwestycji Chojny Park III</w:t>
      </w:r>
      <w:r w:rsidRPr="00F97CFC">
        <w:rPr>
          <w:rFonts w:ascii="Calibri" w:hAnsi="Calibri" w:cs="Calibri"/>
        </w:rPr>
        <w:t xml:space="preserve"> </w:t>
      </w:r>
      <w:r w:rsidR="006B2C73">
        <w:rPr>
          <w:rFonts w:ascii="Calibri" w:hAnsi="Calibri" w:cs="Calibri"/>
        </w:rPr>
        <w:t xml:space="preserve">do oferty trafiły lokale </w:t>
      </w:r>
      <w:r w:rsidR="00BB1243">
        <w:rPr>
          <w:rFonts w:ascii="Calibri" w:hAnsi="Calibri" w:cs="Calibri"/>
          <w:color w:val="000000"/>
        </w:rPr>
        <w:t>jedno oraz dwupiętrowe</w:t>
      </w:r>
      <w:r w:rsidR="00BB1243">
        <w:rPr>
          <w:rFonts w:ascii="Calibri" w:hAnsi="Calibri" w:cs="Calibri"/>
        </w:rPr>
        <w:t xml:space="preserve"> </w:t>
      </w:r>
      <w:r w:rsidR="006B2C73">
        <w:rPr>
          <w:rFonts w:ascii="Calibri" w:hAnsi="Calibri" w:cs="Calibri"/>
        </w:rPr>
        <w:t xml:space="preserve">o </w:t>
      </w:r>
      <w:r w:rsidR="006B2C73">
        <w:rPr>
          <w:rFonts w:ascii="Calibri" w:hAnsi="Calibri" w:cs="Calibri"/>
          <w:color w:val="000000"/>
        </w:rPr>
        <w:t>metrażach</w:t>
      </w:r>
      <w:r w:rsidR="006B2C73">
        <w:rPr>
          <w:rFonts w:ascii="Calibri" w:hAnsi="Calibri" w:cs="Calibri"/>
          <w:b/>
          <w:bCs/>
          <w:color w:val="000000"/>
        </w:rPr>
        <w:t xml:space="preserve"> </w:t>
      </w:r>
      <w:r w:rsidR="006B2C73" w:rsidRPr="00190989">
        <w:rPr>
          <w:rFonts w:ascii="Calibri" w:hAnsi="Calibri" w:cs="Calibri"/>
          <w:b/>
          <w:bCs/>
        </w:rPr>
        <w:t xml:space="preserve">od </w:t>
      </w:r>
      <w:r w:rsidR="00190989" w:rsidRPr="00190989">
        <w:rPr>
          <w:rFonts w:ascii="Calibri" w:hAnsi="Calibri" w:cs="Calibri"/>
          <w:b/>
          <w:bCs/>
        </w:rPr>
        <w:t>49,88 do 115,32</w:t>
      </w:r>
      <w:r w:rsidR="006B2C73" w:rsidRPr="00190989">
        <w:rPr>
          <w:rFonts w:ascii="Calibri" w:hAnsi="Calibri" w:cs="Calibri"/>
          <w:b/>
          <w:bCs/>
        </w:rPr>
        <w:t xml:space="preserve"> mkw.</w:t>
      </w:r>
      <w:r w:rsidR="003A3618" w:rsidRPr="00190989">
        <w:rPr>
          <w:rFonts w:ascii="Calibri" w:hAnsi="Calibri" w:cs="Calibri"/>
          <w:b/>
          <w:bCs/>
        </w:rPr>
        <w:t xml:space="preserve"> i układzie od 2 do 4 pokoi</w:t>
      </w:r>
      <w:r w:rsidR="00BB1243">
        <w:rPr>
          <w:rFonts w:ascii="Calibri" w:hAnsi="Calibri" w:cs="Calibri"/>
          <w:bCs/>
          <w:color w:val="000000"/>
        </w:rPr>
        <w:t>.</w:t>
      </w:r>
      <w:r w:rsidR="00BB1243">
        <w:rPr>
          <w:rFonts w:ascii="Calibri" w:hAnsi="Calibri" w:cs="Calibri"/>
          <w:b/>
          <w:bCs/>
          <w:color w:val="000000"/>
        </w:rPr>
        <w:t xml:space="preserve"> </w:t>
      </w:r>
      <w:r w:rsidR="006B2C73">
        <w:rPr>
          <w:rFonts w:ascii="Calibri" w:hAnsi="Calibri" w:cs="Calibri"/>
          <w:color w:val="000000"/>
        </w:rPr>
        <w:t xml:space="preserve">Do każdego z nich przynależy ogródek lub balkon, a także komórka lokatorska. </w:t>
      </w:r>
      <w:r w:rsidR="006B2C73">
        <w:rPr>
          <w:rFonts w:ascii="Calibri" w:hAnsi="Calibri" w:cs="Calibri"/>
          <w:b/>
          <w:bCs/>
          <w:color w:val="000000"/>
        </w:rPr>
        <w:t>Na zmotoryzo</w:t>
      </w:r>
      <w:r w:rsidR="00852A7B">
        <w:rPr>
          <w:rFonts w:ascii="Calibri" w:hAnsi="Calibri" w:cs="Calibri"/>
          <w:b/>
          <w:bCs/>
          <w:color w:val="000000"/>
        </w:rPr>
        <w:t>wanych mieszkańców czeka</w:t>
      </w:r>
      <w:r w:rsidR="00CB05E5">
        <w:rPr>
          <w:rFonts w:ascii="Calibri" w:hAnsi="Calibri" w:cs="Calibri"/>
          <w:b/>
          <w:bCs/>
          <w:color w:val="000000"/>
        </w:rPr>
        <w:t>ją</w:t>
      </w:r>
      <w:r w:rsidR="006B2C73">
        <w:rPr>
          <w:rFonts w:ascii="Calibri" w:hAnsi="Calibri" w:cs="Calibri"/>
          <w:b/>
          <w:bCs/>
          <w:color w:val="000000"/>
        </w:rPr>
        <w:t xml:space="preserve"> </w:t>
      </w:r>
      <w:r w:rsidR="00CB05E5">
        <w:rPr>
          <w:rFonts w:ascii="Calibri" w:hAnsi="Calibri" w:cs="Calibri"/>
          <w:b/>
          <w:bCs/>
          <w:color w:val="000000"/>
        </w:rPr>
        <w:t>92</w:t>
      </w:r>
      <w:r w:rsidR="006B2C73">
        <w:rPr>
          <w:rFonts w:ascii="Calibri" w:hAnsi="Calibri" w:cs="Calibri"/>
          <w:b/>
          <w:bCs/>
          <w:color w:val="000000"/>
        </w:rPr>
        <w:t xml:space="preserve"> miejsc</w:t>
      </w:r>
      <w:r w:rsidR="00CB05E5">
        <w:rPr>
          <w:rFonts w:ascii="Calibri" w:hAnsi="Calibri" w:cs="Calibri"/>
          <w:b/>
          <w:bCs/>
          <w:color w:val="000000"/>
        </w:rPr>
        <w:t>a</w:t>
      </w:r>
      <w:r w:rsidR="006B2C73">
        <w:rPr>
          <w:rFonts w:ascii="Calibri" w:hAnsi="Calibri" w:cs="Calibri"/>
          <w:b/>
          <w:bCs/>
          <w:color w:val="000000"/>
        </w:rPr>
        <w:t xml:space="preserve"> postojow</w:t>
      </w:r>
      <w:r w:rsidR="00CB05E5">
        <w:rPr>
          <w:rFonts w:ascii="Calibri" w:hAnsi="Calibri" w:cs="Calibri"/>
          <w:b/>
          <w:bCs/>
          <w:color w:val="000000"/>
        </w:rPr>
        <w:t>e</w:t>
      </w:r>
      <w:r w:rsidR="006B2C73">
        <w:rPr>
          <w:rFonts w:ascii="Calibri" w:hAnsi="Calibri" w:cs="Calibri"/>
          <w:b/>
          <w:bCs/>
          <w:color w:val="000000"/>
        </w:rPr>
        <w:t>.</w:t>
      </w:r>
      <w:r w:rsidR="00CA2B34">
        <w:rPr>
          <w:rFonts w:ascii="Calibri" w:hAnsi="Calibri" w:cs="Calibri"/>
          <w:b/>
          <w:bCs/>
          <w:color w:val="000000"/>
        </w:rPr>
        <w:t xml:space="preserve"> </w:t>
      </w:r>
      <w:r w:rsidR="00535AD5">
        <w:rPr>
          <w:rFonts w:ascii="Calibri" w:hAnsi="Calibri" w:cs="Calibri"/>
          <w:color w:val="000000"/>
        </w:rPr>
        <w:t>Budynki posiada</w:t>
      </w:r>
      <w:r w:rsidR="00D30464">
        <w:rPr>
          <w:rFonts w:ascii="Calibri" w:hAnsi="Calibri" w:cs="Calibri"/>
          <w:color w:val="000000"/>
        </w:rPr>
        <w:t>ją</w:t>
      </w:r>
      <w:r w:rsidR="00535AD5">
        <w:rPr>
          <w:rFonts w:ascii="Calibri" w:hAnsi="Calibri" w:cs="Calibri"/>
          <w:color w:val="000000"/>
        </w:rPr>
        <w:t xml:space="preserve"> niewielkie części wspólne, co </w:t>
      </w:r>
      <w:r w:rsidR="00510A03">
        <w:rPr>
          <w:rFonts w:ascii="Calibri" w:hAnsi="Calibri" w:cs="Calibri"/>
          <w:color w:val="000000"/>
        </w:rPr>
        <w:t xml:space="preserve">znacznie </w:t>
      </w:r>
      <w:r w:rsidR="00535AD5">
        <w:rPr>
          <w:rFonts w:ascii="Calibri" w:hAnsi="Calibri" w:cs="Calibri"/>
          <w:color w:val="000000"/>
        </w:rPr>
        <w:t>obniż</w:t>
      </w:r>
      <w:r w:rsidR="00D30464">
        <w:rPr>
          <w:rFonts w:ascii="Calibri" w:hAnsi="Calibri" w:cs="Calibri"/>
          <w:color w:val="000000"/>
        </w:rPr>
        <w:t>a</w:t>
      </w:r>
      <w:r w:rsidR="00535AD5">
        <w:rPr>
          <w:rFonts w:ascii="Calibri" w:hAnsi="Calibri" w:cs="Calibri"/>
          <w:color w:val="000000"/>
        </w:rPr>
        <w:t xml:space="preserve"> koszty administracji i zarządzania nieruchomością</w:t>
      </w:r>
      <w:r w:rsidR="00510A03">
        <w:rPr>
          <w:rFonts w:ascii="Calibri" w:hAnsi="Calibri" w:cs="Calibri"/>
          <w:color w:val="000000"/>
        </w:rPr>
        <w:t>, a w konsekwencji również opłaty stałe</w:t>
      </w:r>
      <w:r w:rsidR="00535AD5">
        <w:rPr>
          <w:rFonts w:ascii="Calibri" w:hAnsi="Calibri" w:cs="Calibri"/>
          <w:color w:val="000000"/>
        </w:rPr>
        <w:t>. Właściciele mieszkań będą ponosić wyłącznie obligatoryjnie koszty związane z utrzymaniem infrastruktury całego osiedla Chojny Park, m.in. placów zabaw, oświetlenia, ciągów komunikacyjnych.</w:t>
      </w:r>
    </w:p>
    <w:p w14:paraId="2D2D73FE" w14:textId="77AC645C" w:rsidR="00CA2B34" w:rsidRDefault="00CA2B34" w:rsidP="00CA2B34">
      <w:pPr>
        <w:autoSpaceDE w:val="0"/>
        <w:spacing w:before="240" w:after="120" w:line="276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i/>
          <w:iCs/>
          <w:color w:val="000000"/>
        </w:rPr>
        <w:t>W oddanym do użytku trzecim etapie inwestycji</w:t>
      </w:r>
      <w:r w:rsidRPr="00000C8F">
        <w:rPr>
          <w:rFonts w:ascii="Calibri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Chojny Park</w:t>
      </w:r>
      <w:r>
        <w:rPr>
          <w:rFonts w:ascii="Calibri" w:hAnsi="Calibri" w:cs="Calibri"/>
          <w:i/>
          <w:shd w:val="clear" w:color="auto" w:fill="FFFFFF"/>
        </w:rPr>
        <w:t xml:space="preserve"> </w:t>
      </w:r>
      <w:r>
        <w:rPr>
          <w:rFonts w:ascii="Calibri" w:hAnsi="Calibri" w:cs="Calibri"/>
          <w:i/>
          <w:iCs/>
          <w:color w:val="000000"/>
        </w:rPr>
        <w:t>proponujemy model mieszkań o ograniczonych kosztach użytkowania, których dostępność w Łodzi jest bardzo niska.</w:t>
      </w:r>
      <w:r w:rsidRPr="00CA2B34">
        <w:rPr>
          <w:rFonts w:ascii="Calibri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Całe osiedle</w:t>
      </w:r>
      <w:r w:rsidRPr="00CA2B34">
        <w:rPr>
          <w:rFonts w:ascii="Calibri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Chojny Park</w:t>
      </w:r>
      <w:r>
        <w:rPr>
          <w:rFonts w:ascii="Calibri" w:hAnsi="Calibri" w:cs="Calibri"/>
          <w:i/>
          <w:shd w:val="clear" w:color="auto" w:fill="FFFFFF"/>
        </w:rPr>
        <w:t xml:space="preserve"> spotkało</w:t>
      </w:r>
      <w:r w:rsidRPr="002B46C5">
        <w:rPr>
          <w:rFonts w:ascii="Calibri" w:hAnsi="Calibri" w:cs="Calibri"/>
          <w:i/>
          <w:shd w:val="clear" w:color="auto" w:fill="FFFFFF"/>
        </w:rPr>
        <w:t xml:space="preserve"> się z</w:t>
      </w:r>
      <w:r w:rsidRPr="001A6654">
        <w:rPr>
          <w:rFonts w:ascii="Calibri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uznaniem klientów</w:t>
      </w:r>
      <w:r w:rsidRPr="002B46C5">
        <w:rPr>
          <w:rFonts w:ascii="Calibri" w:hAnsi="Calibri" w:cs="Calibri"/>
          <w:i/>
          <w:shd w:val="clear" w:color="auto" w:fill="FFFFFF"/>
        </w:rPr>
        <w:t xml:space="preserve"> </w:t>
      </w:r>
      <w:r>
        <w:rPr>
          <w:rFonts w:ascii="Calibri" w:hAnsi="Calibri" w:cs="Calibri"/>
          <w:i/>
          <w:shd w:val="clear" w:color="auto" w:fill="FFFFFF"/>
        </w:rPr>
        <w:t>po</w:t>
      </w:r>
      <w:r w:rsidRPr="002B46C5">
        <w:rPr>
          <w:rFonts w:ascii="Calibri" w:hAnsi="Calibri" w:cs="Calibri"/>
          <w:i/>
          <w:shd w:val="clear" w:color="auto" w:fill="FFFFFF"/>
        </w:rPr>
        <w:t>szuk</w:t>
      </w:r>
      <w:r w:rsidR="00FF61D1">
        <w:rPr>
          <w:rFonts w:ascii="Calibri" w:hAnsi="Calibri" w:cs="Calibri"/>
          <w:i/>
          <w:shd w:val="clear" w:color="auto" w:fill="FFFFFF"/>
        </w:rPr>
        <w:t>u</w:t>
      </w:r>
      <w:r w:rsidRPr="002B46C5">
        <w:rPr>
          <w:rFonts w:ascii="Calibri" w:hAnsi="Calibri" w:cs="Calibri"/>
          <w:i/>
          <w:shd w:val="clear" w:color="auto" w:fill="FFFFFF"/>
        </w:rPr>
        <w:t>jących</w:t>
      </w:r>
      <w:r>
        <w:rPr>
          <w:rFonts w:ascii="Calibri" w:hAnsi="Calibri" w:cs="Calibri"/>
          <w:i/>
          <w:shd w:val="clear" w:color="auto" w:fill="FFFFFF"/>
        </w:rPr>
        <w:t xml:space="preserve"> nieruchomości w Łodzi</w:t>
      </w:r>
      <w:r w:rsidRPr="002B46C5">
        <w:rPr>
          <w:rFonts w:ascii="Calibri" w:hAnsi="Calibri" w:cs="Calibri"/>
          <w:i/>
          <w:shd w:val="clear" w:color="auto" w:fill="FFFFFF"/>
        </w:rPr>
        <w:t>.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 xml:space="preserve">Obecnie w trzecim etapie wolnych zostało już tylko 19 mieszkań, </w:t>
      </w:r>
      <w:r w:rsidRPr="002B46C5">
        <w:rPr>
          <w:rFonts w:ascii="Calibri" w:hAnsi="Calibri" w:cs="Calibri"/>
          <w:i/>
          <w:color w:val="000000"/>
        </w:rPr>
        <w:t>również w</w:t>
      </w:r>
      <w:r>
        <w:rPr>
          <w:rFonts w:ascii="Calibri" w:hAnsi="Calibri" w:cs="Calibri"/>
          <w:i/>
          <w:color w:val="000000"/>
        </w:rPr>
        <w:t xml:space="preserve"> pierwszym i</w:t>
      </w:r>
      <w:r w:rsidRPr="002B46C5">
        <w:rPr>
          <w:rFonts w:ascii="Calibri" w:hAnsi="Calibri" w:cs="Calibri"/>
          <w:i/>
          <w:color w:val="000000"/>
        </w:rPr>
        <w:t xml:space="preserve"> drugim etapie większość mieszkań została sprzedana</w:t>
      </w:r>
      <w:r>
        <w:rPr>
          <w:rFonts w:ascii="Calibri" w:hAnsi="Calibri" w:cs="Calibri"/>
          <w:i/>
          <w:color w:val="000000"/>
        </w:rPr>
        <w:t xml:space="preserve"> –</w:t>
      </w:r>
      <w:r w:rsidRPr="00EE079E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 xml:space="preserve">mówi Mateusz </w:t>
      </w:r>
      <w:proofErr w:type="spellStart"/>
      <w:r>
        <w:rPr>
          <w:rFonts w:ascii="Calibri" w:hAnsi="Calibri" w:cs="Calibri"/>
          <w:b/>
          <w:bCs/>
          <w:color w:val="000000"/>
        </w:rPr>
        <w:t>Juroszek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, wiceprezes ATAL.  </w:t>
      </w:r>
    </w:p>
    <w:p w14:paraId="7ED6D455" w14:textId="60141926" w:rsidR="004A23C3" w:rsidRPr="0083032A" w:rsidRDefault="005C5827" w:rsidP="004A23C3">
      <w:pPr>
        <w:autoSpaceDE w:val="0"/>
        <w:spacing w:before="240" w:after="120" w:line="276" w:lineRule="auto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Trwa sprzedaż ostatnich lokali</w:t>
      </w:r>
      <w:r w:rsidR="00663316" w:rsidRPr="002B46C5">
        <w:rPr>
          <w:rFonts w:ascii="Calibri" w:hAnsi="Calibri" w:cs="Calibri"/>
          <w:shd w:val="clear" w:color="auto" w:fill="FFFFFF"/>
        </w:rPr>
        <w:t xml:space="preserve"> w pow</w:t>
      </w:r>
      <w:r>
        <w:rPr>
          <w:rFonts w:ascii="Calibri" w:hAnsi="Calibri" w:cs="Calibri"/>
          <w:shd w:val="clear" w:color="auto" w:fill="FFFFFF"/>
        </w:rPr>
        <w:t>stałym</w:t>
      </w:r>
      <w:r w:rsidR="00663316" w:rsidRPr="002B46C5">
        <w:rPr>
          <w:rFonts w:ascii="Calibri" w:hAnsi="Calibri" w:cs="Calibri"/>
          <w:shd w:val="clear" w:color="auto" w:fill="FFFFFF"/>
        </w:rPr>
        <w:t xml:space="preserve"> nieopodal </w:t>
      </w:r>
      <w:r w:rsidR="00663316">
        <w:rPr>
          <w:rFonts w:ascii="Calibri" w:hAnsi="Calibri" w:cs="Calibri"/>
          <w:shd w:val="clear" w:color="auto" w:fill="FFFFFF"/>
        </w:rPr>
        <w:t xml:space="preserve">pierwszym i </w:t>
      </w:r>
      <w:r w:rsidR="00663316" w:rsidRPr="002B46C5">
        <w:rPr>
          <w:rFonts w:ascii="Calibri" w:hAnsi="Calibri" w:cs="Calibri"/>
          <w:shd w:val="clear" w:color="auto" w:fill="FFFFFF"/>
        </w:rPr>
        <w:t>drugim etapie inwestycji</w:t>
      </w:r>
      <w:r w:rsidR="0083032A">
        <w:rPr>
          <w:rFonts w:ascii="Calibri" w:hAnsi="Calibri" w:cs="Calibri"/>
          <w:bCs/>
        </w:rPr>
        <w:t xml:space="preserve">. W </w:t>
      </w:r>
      <w:r w:rsidR="000D1782" w:rsidRPr="00DF349A">
        <w:rPr>
          <w:rFonts w:ascii="Calibri" w:hAnsi="Calibri" w:cs="Calibri"/>
          <w:bCs/>
        </w:rPr>
        <w:t>Chojny Park</w:t>
      </w:r>
      <w:r w:rsidR="0083032A">
        <w:rPr>
          <w:rFonts w:ascii="Calibri" w:hAnsi="Calibri" w:cs="Calibri"/>
          <w:bCs/>
        </w:rPr>
        <w:t xml:space="preserve"> I</w:t>
      </w:r>
      <w:r w:rsidR="009F2E89">
        <w:rPr>
          <w:rFonts w:ascii="Calibri" w:hAnsi="Calibri" w:cs="Calibri"/>
          <w:bCs/>
        </w:rPr>
        <w:t xml:space="preserve"> wybudowano 172 mieszkania</w:t>
      </w:r>
      <w:r w:rsidR="004A23C3">
        <w:rPr>
          <w:rFonts w:ascii="Calibri" w:hAnsi="Calibri" w:cs="Calibri"/>
        </w:rPr>
        <w:t xml:space="preserve">, w sprzedaży pozostało </w:t>
      </w:r>
      <w:r w:rsidR="00830C11">
        <w:rPr>
          <w:rFonts w:ascii="Calibri" w:hAnsi="Calibri" w:cs="Calibri"/>
        </w:rPr>
        <w:t>9</w:t>
      </w:r>
      <w:r w:rsidR="004A23C3">
        <w:rPr>
          <w:rFonts w:ascii="Calibri" w:hAnsi="Calibri" w:cs="Calibri"/>
        </w:rPr>
        <w:t xml:space="preserve"> z nich. W drugiej fazie</w:t>
      </w:r>
      <w:r w:rsidR="00F47B23">
        <w:rPr>
          <w:rFonts w:ascii="Calibri" w:hAnsi="Calibri" w:cs="Calibri"/>
        </w:rPr>
        <w:t xml:space="preserve"> projektu dostępn</w:t>
      </w:r>
      <w:r w:rsidR="00BF691B">
        <w:rPr>
          <w:rFonts w:ascii="Calibri" w:hAnsi="Calibri" w:cs="Calibri"/>
        </w:rPr>
        <w:t>ych</w:t>
      </w:r>
      <w:r w:rsidR="00F47B23">
        <w:rPr>
          <w:rFonts w:ascii="Calibri" w:hAnsi="Calibri" w:cs="Calibri"/>
        </w:rPr>
        <w:t xml:space="preserve"> </w:t>
      </w:r>
      <w:r w:rsidR="00BF691B">
        <w:rPr>
          <w:rFonts w:ascii="Calibri" w:hAnsi="Calibri" w:cs="Calibri"/>
        </w:rPr>
        <w:t>jest</w:t>
      </w:r>
      <w:r w:rsidR="00F47B23">
        <w:rPr>
          <w:rFonts w:ascii="Calibri" w:hAnsi="Calibri" w:cs="Calibri"/>
        </w:rPr>
        <w:t xml:space="preserve"> jeszcze 30</w:t>
      </w:r>
      <w:r w:rsidR="004A23C3">
        <w:rPr>
          <w:rFonts w:ascii="Calibri" w:hAnsi="Calibri" w:cs="Calibri"/>
        </w:rPr>
        <w:t xml:space="preserve"> z 236 lokal</w:t>
      </w:r>
      <w:r w:rsidR="00DF349A">
        <w:rPr>
          <w:rFonts w:ascii="Calibri" w:hAnsi="Calibri" w:cs="Calibri"/>
        </w:rPr>
        <w:t xml:space="preserve">i. </w:t>
      </w:r>
      <w:r w:rsidR="009F2E89">
        <w:rPr>
          <w:rFonts w:ascii="Calibri" w:hAnsi="Calibri" w:cs="Calibri"/>
        </w:rPr>
        <w:t>Wszystkie mieszkania są już gotowe do zamieszkania.</w:t>
      </w:r>
    </w:p>
    <w:p w14:paraId="6B96BFC1" w14:textId="3DBA43B4" w:rsidR="000D1782" w:rsidRPr="00597BDA" w:rsidRDefault="009C79B0" w:rsidP="00597BDA">
      <w:pPr>
        <w:autoSpaceDE w:val="0"/>
        <w:spacing w:before="240" w:after="12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</w:rPr>
        <w:t>Chojny Park</w:t>
      </w:r>
      <w:r>
        <w:rPr>
          <w:rFonts w:ascii="Calibri" w:hAnsi="Calibri" w:cs="Calibri"/>
          <w:shd w:val="clear" w:color="auto" w:fill="FFFFFF"/>
        </w:rPr>
        <w:t xml:space="preserve"> </w:t>
      </w:r>
      <w:r w:rsidRPr="00183266">
        <w:rPr>
          <w:rFonts w:ascii="Calibri" w:hAnsi="Calibri" w:cs="Calibri"/>
          <w:b/>
        </w:rPr>
        <w:t xml:space="preserve">to nowoczesny kompleks </w:t>
      </w:r>
      <w:r>
        <w:rPr>
          <w:rFonts w:ascii="Calibri" w:hAnsi="Calibri" w:cs="Calibri"/>
          <w:b/>
        </w:rPr>
        <w:t xml:space="preserve">mieszkaniowy </w:t>
      </w:r>
      <w:r w:rsidRPr="00183266">
        <w:rPr>
          <w:rFonts w:ascii="Calibri" w:hAnsi="Calibri" w:cs="Calibri"/>
          <w:b/>
        </w:rPr>
        <w:t>o wysokim standardzie</w:t>
      </w:r>
      <w:r>
        <w:rPr>
          <w:rFonts w:ascii="Calibri" w:hAnsi="Calibri" w:cs="Calibri"/>
        </w:rPr>
        <w:t xml:space="preserve">. </w:t>
      </w:r>
      <w:r w:rsidRPr="00AB0EB9">
        <w:rPr>
          <w:rFonts w:ascii="Calibri" w:hAnsi="Calibri" w:cs="Calibri"/>
        </w:rPr>
        <w:t>Teren</w:t>
      </w:r>
      <w:r>
        <w:rPr>
          <w:rFonts w:ascii="Calibri" w:hAnsi="Calibri" w:cs="Calibri"/>
        </w:rPr>
        <w:t xml:space="preserve"> osiedla został zaplanowany z troską o funkcjonalność i komfort mieszkańców.</w:t>
      </w:r>
      <w:r w:rsidR="000D1782">
        <w:rPr>
          <w:rFonts w:ascii="Calibri" w:hAnsi="Calibri" w:cs="Calibri"/>
          <w:color w:val="000000"/>
        </w:rPr>
        <w:t xml:space="preserve"> Architekci wzięli pod </w:t>
      </w:r>
      <w:r w:rsidR="00CF5B88">
        <w:rPr>
          <w:rFonts w:ascii="Calibri" w:hAnsi="Calibri" w:cs="Calibri"/>
          <w:color w:val="000000"/>
        </w:rPr>
        <w:t xml:space="preserve">uwagę potrzeby rodzin z dziećmi – </w:t>
      </w:r>
      <w:r w:rsidR="000D1782">
        <w:rPr>
          <w:rFonts w:ascii="Calibri" w:hAnsi="Calibri" w:cs="Calibri"/>
          <w:b/>
          <w:bCs/>
          <w:color w:val="000000"/>
        </w:rPr>
        <w:t xml:space="preserve">zaprojektowano tereny zielone oraz place zabaw. </w:t>
      </w:r>
      <w:r w:rsidR="000D1782">
        <w:rPr>
          <w:rFonts w:ascii="Calibri" w:hAnsi="Calibri" w:cs="Calibri"/>
          <w:color w:val="000000"/>
        </w:rPr>
        <w:t>Zaaranżowana w ten sposób przestrzeń sprawi</w:t>
      </w:r>
      <w:r w:rsidR="00D37172">
        <w:rPr>
          <w:rFonts w:ascii="Calibri" w:hAnsi="Calibri" w:cs="Calibri"/>
          <w:color w:val="000000"/>
        </w:rPr>
        <w:t>a</w:t>
      </w:r>
      <w:r w:rsidR="000D1782">
        <w:rPr>
          <w:rFonts w:ascii="Calibri" w:hAnsi="Calibri" w:cs="Calibri"/>
          <w:color w:val="000000"/>
        </w:rPr>
        <w:t xml:space="preserve">, że najmłodsi mieszkańcy będą mogli beztrosko spędzać czas na świeżym powietrzu. </w:t>
      </w:r>
    </w:p>
    <w:p w14:paraId="11472E47" w14:textId="3067B95A" w:rsidR="000D1782" w:rsidRDefault="00592FBC" w:rsidP="000D1782">
      <w:pPr>
        <w:spacing w:before="240" w:after="120" w:line="276" w:lineRule="auto"/>
        <w:jc w:val="both"/>
        <w:rPr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</w:rPr>
        <w:t xml:space="preserve">Osiedle </w:t>
      </w:r>
      <w:r w:rsidR="000D1782">
        <w:rPr>
          <w:rFonts w:ascii="Calibri" w:hAnsi="Calibri" w:cs="Calibri"/>
          <w:color w:val="000000"/>
        </w:rPr>
        <w:t xml:space="preserve">Chojny Park </w:t>
      </w:r>
      <w:r w:rsidR="00116866">
        <w:rPr>
          <w:rFonts w:ascii="Calibri" w:hAnsi="Calibri" w:cs="Calibri"/>
          <w:color w:val="000000"/>
        </w:rPr>
        <w:t>zlokalizowane jest</w:t>
      </w:r>
      <w:r w:rsidR="000D1782">
        <w:rPr>
          <w:rFonts w:ascii="Calibri" w:hAnsi="Calibri" w:cs="Calibri"/>
          <w:color w:val="000000"/>
        </w:rPr>
        <w:t xml:space="preserve"> w cichej i spokojnej okolicy, która zapewnia szybki dojazd do centrum miasta. Na ulicę Piotrkowską można dostać się samochodem w 10 minut, a do łódzkiej Manufaktury w niecałe 20. </w:t>
      </w:r>
      <w:r w:rsidR="000D1782">
        <w:rPr>
          <w:rFonts w:ascii="Calibri" w:hAnsi="Calibri" w:cs="Calibri"/>
          <w:b/>
          <w:bCs/>
          <w:color w:val="000000"/>
        </w:rPr>
        <w:t xml:space="preserve">Mieszkańcy korzystający z komunikacji miejskiej w łatwy sposób przemieszczą się tramwajami nr </w:t>
      </w:r>
      <w:r w:rsidR="00B96177">
        <w:rPr>
          <w:rFonts w:ascii="Calibri" w:hAnsi="Calibri" w:cs="Calibri"/>
          <w:b/>
          <w:bCs/>
          <w:color w:val="000000"/>
        </w:rPr>
        <w:t xml:space="preserve">5, </w:t>
      </w:r>
      <w:r w:rsidR="000D1782">
        <w:rPr>
          <w:rFonts w:ascii="Calibri" w:hAnsi="Calibri" w:cs="Calibri"/>
          <w:b/>
          <w:bCs/>
          <w:color w:val="000000"/>
        </w:rPr>
        <w:t>6,</w:t>
      </w:r>
      <w:r w:rsidR="00B96177">
        <w:rPr>
          <w:rFonts w:ascii="Calibri" w:hAnsi="Calibri" w:cs="Calibri"/>
          <w:b/>
          <w:bCs/>
          <w:color w:val="000000"/>
        </w:rPr>
        <w:t xml:space="preserve"> </w:t>
      </w:r>
      <w:r w:rsidR="000D1782">
        <w:rPr>
          <w:rFonts w:ascii="Calibri" w:hAnsi="Calibri" w:cs="Calibri"/>
          <w:b/>
          <w:bCs/>
          <w:color w:val="000000"/>
        </w:rPr>
        <w:t>1</w:t>
      </w:r>
      <w:r w:rsidR="00B96177">
        <w:rPr>
          <w:rFonts w:ascii="Calibri" w:hAnsi="Calibri" w:cs="Calibri"/>
          <w:b/>
          <w:bCs/>
          <w:color w:val="000000"/>
        </w:rPr>
        <w:t>1</w:t>
      </w:r>
      <w:r w:rsidR="000D1782">
        <w:rPr>
          <w:rFonts w:ascii="Calibri" w:hAnsi="Calibri" w:cs="Calibri"/>
          <w:b/>
          <w:bCs/>
          <w:color w:val="000000"/>
        </w:rPr>
        <w:t>A</w:t>
      </w:r>
      <w:r w:rsidR="00B96177">
        <w:rPr>
          <w:rFonts w:ascii="Calibri" w:hAnsi="Calibri" w:cs="Calibri"/>
          <w:b/>
          <w:bCs/>
          <w:color w:val="000000"/>
        </w:rPr>
        <w:t xml:space="preserve"> i 15</w:t>
      </w:r>
      <w:r w:rsidR="000D1782">
        <w:rPr>
          <w:rFonts w:ascii="Calibri" w:hAnsi="Calibri" w:cs="Calibri"/>
          <w:b/>
          <w:bCs/>
          <w:color w:val="000000"/>
        </w:rPr>
        <w:t xml:space="preserve"> z przystanku przy ulicy Rzgowskiej oraz autobusem linii 52</w:t>
      </w:r>
      <w:r w:rsidR="000D1782">
        <w:rPr>
          <w:rFonts w:ascii="Calibri" w:hAnsi="Calibri" w:cs="Calibri"/>
          <w:color w:val="000000"/>
        </w:rPr>
        <w:t xml:space="preserve"> (przystanek przy ulicy Kurczaki).</w:t>
      </w:r>
      <w:r w:rsidR="00116866">
        <w:rPr>
          <w:rFonts w:ascii="Calibri" w:hAnsi="Calibri" w:cs="Calibri"/>
          <w:color w:val="000000"/>
        </w:rPr>
        <w:t xml:space="preserve"> W niedalekiej odległości znajduje</w:t>
      </w:r>
      <w:r w:rsidR="000D1782">
        <w:rPr>
          <w:rFonts w:ascii="Calibri" w:hAnsi="Calibri" w:cs="Calibri"/>
          <w:color w:val="000000"/>
        </w:rPr>
        <w:t xml:space="preserve"> się dworzec </w:t>
      </w:r>
      <w:r w:rsidR="000D1782">
        <w:rPr>
          <w:rFonts w:ascii="Calibri" w:hAnsi="Calibri" w:cs="Calibri"/>
          <w:color w:val="000000"/>
        </w:rPr>
        <w:lastRenderedPageBreak/>
        <w:t xml:space="preserve">kolejowy Łódź Chojny, na który można dotrzeć pieszo w kilkanaście minut. Szybki wyjazd z Łodzi zapewni mieszkańcom również biegnąca niedaleko droga krajowa nr 1. </w:t>
      </w:r>
    </w:p>
    <w:p w14:paraId="72C70147" w14:textId="238BBA59" w:rsidR="000D1782" w:rsidRDefault="000D1782" w:rsidP="000D1782">
      <w:pPr>
        <w:spacing w:before="240" w:after="120" w:line="276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hd w:val="clear" w:color="auto" w:fill="FFFFFF"/>
        </w:rPr>
        <w:t>W okolicy inwestycji znajdują się obiekty infrastruktury społecznej – sklepy, szkoły czy lokale usługowe.</w:t>
      </w:r>
      <w:r>
        <w:rPr>
          <w:rFonts w:ascii="Calibri" w:hAnsi="Calibri" w:cs="Calibri"/>
          <w:color w:val="000000"/>
          <w:shd w:val="clear" w:color="auto" w:fill="FFFFFF"/>
        </w:rPr>
        <w:t xml:space="preserve"> W licznych pobliskich parkach mieszkańcy będą mogli wybierać się na piesze wycieczki i</w:t>
      </w:r>
      <w:r w:rsidR="007C6B3B"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>spędzić czas w gronie rodzinnym. Coś dla siebie znajdą tu też amatorzy sportowych wrażeń, którzy mogą skorzystać z parkowych obiektów sportowych, takich jak siłownia plenerowa i boiska.</w:t>
      </w:r>
    </w:p>
    <w:p w14:paraId="65BC42C3" w14:textId="1AD8F396" w:rsidR="00C2523F" w:rsidRDefault="000D1782" w:rsidP="000D1782">
      <w:pPr>
        <w:spacing w:before="240" w:after="120" w:line="276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Chojny Park to nie jedyna propozycja ATAL na łódzkim rynku. Deweloper oferuje również pierwszy i drugi etap nowoczesnego osiedle 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Pomorska Park</w:t>
      </w:r>
      <w:r w:rsidR="00C2523F">
        <w:rPr>
          <w:rFonts w:ascii="Calibri" w:hAnsi="Calibri" w:cs="Calibri"/>
          <w:color w:val="000000"/>
          <w:shd w:val="clear" w:color="auto" w:fill="FFFFFF"/>
        </w:rPr>
        <w:t xml:space="preserve">, gdzie powstanie </w:t>
      </w:r>
      <w:r>
        <w:rPr>
          <w:rFonts w:ascii="Calibri" w:hAnsi="Calibri" w:cs="Calibri"/>
          <w:color w:val="000000"/>
          <w:shd w:val="clear" w:color="auto" w:fill="FFFFFF"/>
        </w:rPr>
        <w:t>499 lokali w 9 eleganckich budynkach położonych w spokojnej, zielonej okolicy, między ulicami Pomorską a Telefoniczną.</w:t>
      </w:r>
      <w:r w:rsidR="00C2523F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9C60C6">
        <w:rPr>
          <w:rFonts w:ascii="Calibri" w:eastAsia="SimSun" w:hAnsi="Calibri" w:cs="Calibri"/>
          <w:color w:val="000000"/>
          <w:shd w:val="clear" w:color="auto" w:fill="FFFFFF"/>
        </w:rPr>
        <w:t xml:space="preserve">Mieszkania można również nabywać w inwestycji </w:t>
      </w:r>
      <w:r w:rsidR="00C2523F" w:rsidRPr="00B34B0A">
        <w:rPr>
          <w:rFonts w:ascii="Calibri" w:hAnsi="Calibri" w:cs="Calibri"/>
          <w:b/>
          <w:color w:val="000000"/>
          <w:shd w:val="clear" w:color="auto" w:fill="FFFFFF"/>
        </w:rPr>
        <w:t>Apartamenty Drewnowska 43</w:t>
      </w:r>
      <w:r w:rsidR="00C2523F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60327D">
        <w:rPr>
          <w:rFonts w:ascii="Calibri" w:hAnsi="Calibri" w:cs="Calibri"/>
          <w:color w:val="000000"/>
          <w:shd w:val="clear" w:color="auto" w:fill="FFFFFF"/>
        </w:rPr>
        <w:t xml:space="preserve">położonej w </w:t>
      </w:r>
      <w:r w:rsidR="002268CE">
        <w:rPr>
          <w:rFonts w:ascii="Calibri" w:hAnsi="Calibri" w:cs="Calibri"/>
          <w:color w:val="000000"/>
          <w:shd w:val="clear" w:color="auto" w:fill="FFFFFF"/>
        </w:rPr>
        <w:t xml:space="preserve">prestiżowej lokalizacji, w </w:t>
      </w:r>
      <w:r w:rsidR="0060327D">
        <w:rPr>
          <w:rFonts w:ascii="Calibri" w:hAnsi="Calibri" w:cs="Calibri"/>
          <w:color w:val="000000"/>
          <w:shd w:val="clear" w:color="auto" w:fill="FFFFFF"/>
        </w:rPr>
        <w:t xml:space="preserve">pobliżu Parku Staromiejskiego i kompleksu zrewitalizowanej Fabryki Poznańskiej. </w:t>
      </w:r>
      <w:r w:rsidR="00C2523F"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45CF08A3" w14:textId="5556159B" w:rsidR="000D1782" w:rsidRPr="003F3237" w:rsidRDefault="000D1782" w:rsidP="000D1782">
      <w:pPr>
        <w:spacing w:before="24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 projekt osiedla</w:t>
      </w:r>
      <w:r w:rsidR="00361896">
        <w:rPr>
          <w:rFonts w:ascii="Calibri" w:hAnsi="Calibri" w:cs="Calibri"/>
        </w:rPr>
        <w:t xml:space="preserve"> </w:t>
      </w:r>
      <w:r w:rsidR="00361896">
        <w:rPr>
          <w:rFonts w:ascii="Calibri" w:hAnsi="Calibri" w:cs="Calibri"/>
          <w:color w:val="000000"/>
          <w:shd w:val="clear" w:color="auto" w:fill="FFFFFF"/>
        </w:rPr>
        <w:t>Chojny Park</w:t>
      </w:r>
      <w:r>
        <w:rPr>
          <w:rFonts w:ascii="Calibri" w:hAnsi="Calibri" w:cs="Calibri"/>
        </w:rPr>
        <w:t xml:space="preserve"> odpowi</w:t>
      </w:r>
      <w:r w:rsidR="003F3237">
        <w:rPr>
          <w:rFonts w:ascii="Calibri" w:hAnsi="Calibri" w:cs="Calibri"/>
        </w:rPr>
        <w:t xml:space="preserve">ada </w:t>
      </w:r>
      <w:proofErr w:type="spellStart"/>
      <w:r w:rsidR="003F3237">
        <w:rPr>
          <w:rFonts w:ascii="Calibri" w:hAnsi="Calibri" w:cs="Calibri"/>
        </w:rPr>
        <w:t>Now</w:t>
      </w:r>
      <w:proofErr w:type="spellEnd"/>
      <w:r w:rsidR="003F3237">
        <w:rPr>
          <w:rFonts w:ascii="Calibri" w:hAnsi="Calibri" w:cs="Calibri"/>
        </w:rPr>
        <w:t xml:space="preserve"> Biuro Architektoniczne. </w:t>
      </w:r>
      <w:r>
        <w:rPr>
          <w:rFonts w:ascii="Calibri" w:hAnsi="Calibri" w:cs="Calibri"/>
        </w:rPr>
        <w:t xml:space="preserve">Więcej informacji na: </w:t>
      </w:r>
      <w:r>
        <w:rPr>
          <w:rStyle w:val="Hipercze"/>
          <w:rFonts w:ascii="Calibri" w:hAnsi="Calibri" w:cs="Calibri"/>
        </w:rPr>
        <w:t>www.chojnypark.pl</w:t>
      </w:r>
    </w:p>
    <w:p w14:paraId="5CF9BFF0" w14:textId="77777777" w:rsidR="005467A3" w:rsidRDefault="005467A3" w:rsidP="005467A3">
      <w:pPr>
        <w:spacing w:before="240" w:after="120" w:line="276" w:lineRule="auto"/>
        <w:jc w:val="center"/>
        <w:rPr>
          <w:rFonts w:ascii="Calibri" w:hAnsi="Calibri" w:cs="Calibri"/>
          <w:b/>
          <w:bCs/>
          <w:sz w:val="28"/>
          <w:shd w:val="clear" w:color="auto" w:fill="FFFFFF"/>
        </w:rPr>
      </w:pPr>
      <w:r>
        <w:rPr>
          <w:rFonts w:ascii="Calibri" w:hAnsi="Calibri" w:cs="Calibri"/>
          <w:b/>
          <w:bCs/>
          <w:sz w:val="28"/>
          <w:shd w:val="clear" w:color="auto" w:fill="FFFFFF"/>
        </w:rPr>
        <w:t>***</w:t>
      </w:r>
    </w:p>
    <w:p w14:paraId="74454196" w14:textId="163E895D" w:rsidR="005467A3" w:rsidRDefault="005467A3" w:rsidP="005467A3">
      <w:pPr>
        <w:spacing w:before="240" w:after="12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ATAL (</w:t>
      </w:r>
      <w:hyperlink r:id="rId8" w:history="1">
        <w:r>
          <w:rPr>
            <w:rStyle w:val="Hipercze"/>
            <w:rFonts w:ascii="Calibri" w:hAnsi="Calibri" w:cs="Calibri"/>
            <w:sz w:val="22"/>
            <w:szCs w:val="22"/>
          </w:rPr>
          <w:t>www.atal.pl</w:t>
        </w:r>
      </w:hyperlink>
      <w:r>
        <w:rPr>
          <w:rFonts w:ascii="Calibri" w:hAnsi="Calibri" w:cs="Calibri"/>
          <w:sz w:val="22"/>
          <w:szCs w:val="22"/>
        </w:rPr>
        <w:t xml:space="preserve">) to firma deweloperska specjalizująca się w budownictwie kompleksów mieszkaniowych, zlokalizowanych w obrębie największych miast w Polsce. Założycielem i właścicielem ATAL jest Zbigniew </w:t>
      </w:r>
      <w:proofErr w:type="spellStart"/>
      <w:r>
        <w:rPr>
          <w:rFonts w:ascii="Calibri" w:hAnsi="Calibri" w:cs="Calibri"/>
          <w:sz w:val="22"/>
          <w:szCs w:val="22"/>
        </w:rPr>
        <w:t>Juroszek</w:t>
      </w:r>
      <w:proofErr w:type="spellEnd"/>
      <w:r>
        <w:rPr>
          <w:rFonts w:ascii="Calibri" w:hAnsi="Calibri" w:cs="Calibri"/>
          <w:sz w:val="22"/>
          <w:szCs w:val="22"/>
        </w:rPr>
        <w:t xml:space="preserve">, który posiada 25-letnie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</w:t>
      </w:r>
      <w:proofErr w:type="spellStart"/>
      <w:r>
        <w:rPr>
          <w:rFonts w:ascii="Calibri" w:hAnsi="Calibri" w:cs="Calibri"/>
          <w:sz w:val="22"/>
          <w:szCs w:val="22"/>
        </w:rPr>
        <w:t>Catalyst</w:t>
      </w:r>
      <w:proofErr w:type="spellEnd"/>
      <w:r>
        <w:rPr>
          <w:rFonts w:ascii="Calibri" w:hAnsi="Calibri" w:cs="Calibri"/>
          <w:sz w:val="22"/>
          <w:szCs w:val="22"/>
        </w:rPr>
        <w:t>. Akcje ATAL notowane są na Giełdzie Papierów Wartościowych od 15 czerwca 2015 r.</w:t>
      </w:r>
    </w:p>
    <w:p w14:paraId="1FF20ACF" w14:textId="22DC3AA7" w:rsidR="005467A3" w:rsidRDefault="005467A3" w:rsidP="005467A3">
      <w:pPr>
        <w:spacing w:before="120" w:after="120" w:line="276" w:lineRule="auto"/>
        <w:jc w:val="both"/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Dodatkowych informacji udziela:</w:t>
      </w:r>
    </w:p>
    <w:p w14:paraId="23956FA8" w14:textId="77777777" w:rsidR="005467A3" w:rsidRDefault="005467A3" w:rsidP="005467A3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  <w:t>E-mail:</w:t>
      </w:r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hyperlink r:id="rId9" w:history="1">
        <w:r>
          <w:rPr>
            <w:rStyle w:val="Hipercze"/>
            <w:rFonts w:ascii="Calibri" w:hAnsi="Calibri" w:cs="Calibri"/>
            <w:sz w:val="20"/>
            <w:szCs w:val="20"/>
            <w:shd w:val="clear" w:color="auto" w:fill="FFFFFF"/>
          </w:rPr>
          <w:t>pr@atal.pl</w:t>
        </w:r>
      </w:hyperlink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</w:p>
    <w:p w14:paraId="36E94C4F" w14:textId="77777777" w:rsidR="005467A3" w:rsidRDefault="005467A3" w:rsidP="005467A3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sz w:val="20"/>
          <w:szCs w:val="20"/>
          <w:shd w:val="clear" w:color="auto" w:fill="FFFFFF"/>
        </w:rPr>
        <w:t>Łukasz Borkowski</w:t>
      </w:r>
    </w:p>
    <w:p w14:paraId="2F214918" w14:textId="77777777" w:rsidR="005467A3" w:rsidRDefault="005467A3" w:rsidP="005467A3">
      <w:pPr>
        <w:spacing w:line="276" w:lineRule="auto"/>
        <w:jc w:val="both"/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sz w:val="20"/>
          <w:szCs w:val="20"/>
          <w:shd w:val="clear" w:color="auto" w:fill="FFFFFF"/>
        </w:rPr>
        <w:t>Starszy Specjalista ds. PR</w:t>
      </w:r>
    </w:p>
    <w:p w14:paraId="2AFDE1C1" w14:textId="30AEE766" w:rsidR="00191969" w:rsidRDefault="005467A3" w:rsidP="006B5BF1">
      <w:pPr>
        <w:spacing w:line="276" w:lineRule="auto"/>
        <w:jc w:val="both"/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</w:rPr>
        <w:t>Tel. (+48) 519 871</w:t>
      </w:r>
      <w:r w:rsidR="00116866"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</w:rPr>
        <w:t> </w:t>
      </w:r>
      <w:r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</w:rPr>
        <w:t>423</w:t>
      </w:r>
    </w:p>
    <w:p w14:paraId="78287C30" w14:textId="50442A8D" w:rsidR="00116866" w:rsidRDefault="00116866" w:rsidP="006B5BF1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116866">
        <w:rPr>
          <w:rFonts w:ascii="Calibri" w:hAnsi="Calibri" w:cs="Calibri"/>
          <w:b/>
          <w:sz w:val="20"/>
          <w:szCs w:val="20"/>
          <w:shd w:val="clear" w:color="auto" w:fill="FFFFFF"/>
        </w:rPr>
        <w:t xml:space="preserve">Agnieszka </w:t>
      </w:r>
      <w:proofErr w:type="spellStart"/>
      <w:r w:rsidRPr="00116866">
        <w:rPr>
          <w:rFonts w:ascii="Calibri" w:hAnsi="Calibri" w:cs="Calibri"/>
          <w:b/>
          <w:sz w:val="20"/>
          <w:szCs w:val="20"/>
          <w:shd w:val="clear" w:color="auto" w:fill="FFFFFF"/>
        </w:rPr>
        <w:t>Fabich</w:t>
      </w:r>
      <w:proofErr w:type="spellEnd"/>
    </w:p>
    <w:p w14:paraId="32447BDA" w14:textId="251E98EB" w:rsidR="00116866" w:rsidRDefault="00116866" w:rsidP="006B5BF1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116866">
        <w:rPr>
          <w:rFonts w:ascii="Calibri" w:hAnsi="Calibri" w:cs="Calibri"/>
          <w:sz w:val="20"/>
          <w:szCs w:val="20"/>
          <w:shd w:val="clear" w:color="auto" w:fill="FFFFFF"/>
        </w:rPr>
        <w:t>Młodszy Specjalista ds. PR</w:t>
      </w:r>
    </w:p>
    <w:p w14:paraId="5189E820" w14:textId="37A1ABF3" w:rsidR="00116866" w:rsidRPr="00116866" w:rsidRDefault="00116866" w:rsidP="006B5BF1">
      <w:pPr>
        <w:spacing w:line="276" w:lineRule="auto"/>
        <w:jc w:val="both"/>
        <w:rPr>
          <w:rFonts w:ascii="Calibri" w:hAnsi="Calibri" w:cs="Calibri"/>
          <w:color w:val="000000"/>
          <w:sz w:val="20"/>
          <w:szCs w:val="20"/>
          <w:u w:val="single"/>
          <w:shd w:val="clear" w:color="auto" w:fill="FFFFFF"/>
        </w:rPr>
      </w:pPr>
      <w:r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</w:rPr>
        <w:t>Tel. (+48) 512 420 319</w:t>
      </w:r>
    </w:p>
    <w:sectPr w:rsidR="00116866" w:rsidRPr="0011686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567" w:footer="113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74AB7" w14:textId="77777777" w:rsidR="00F14538" w:rsidRDefault="00F14538">
      <w:r>
        <w:separator/>
      </w:r>
    </w:p>
  </w:endnote>
  <w:endnote w:type="continuationSeparator" w:id="0">
    <w:p w14:paraId="38946EE7" w14:textId="77777777" w:rsidR="00F14538" w:rsidRDefault="00F1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Sans Serif">
    <w:altName w:val="Times New Roman"/>
    <w:panose1 w:val="020B0500000000000000"/>
    <w:charset w:val="00"/>
    <w:family w:val="roman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F66FD" w14:textId="77777777" w:rsidR="00AF3FD3" w:rsidRDefault="00F1453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276"/>
    </w:tblGrid>
    <w:tr w:rsidR="00AF3FD3" w14:paraId="5BD84CF9" w14:textId="77777777">
      <w:tc>
        <w:tcPr>
          <w:tcW w:w="11276" w:type="dxa"/>
          <w:shd w:val="clear" w:color="auto" w:fill="auto"/>
        </w:tcPr>
        <w:p w14:paraId="01ACC398" w14:textId="77777777" w:rsidR="00AF3FD3" w:rsidRDefault="005467A3">
          <w:pPr>
            <w:pStyle w:val="Stopka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47D20D2E" wp14:editId="60506F62">
                <wp:extent cx="7054850" cy="7048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40DD37D" w14:textId="77777777" w:rsidR="00AF3FD3" w:rsidRDefault="00F1453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405F1" w14:textId="77777777" w:rsidR="00AF3FD3" w:rsidRDefault="00F1453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4F1F9" w14:textId="77777777" w:rsidR="00F14538" w:rsidRDefault="00F14538">
      <w:r>
        <w:separator/>
      </w:r>
    </w:p>
  </w:footnote>
  <w:footnote w:type="continuationSeparator" w:id="0">
    <w:p w14:paraId="519186BA" w14:textId="77777777" w:rsidR="00F14538" w:rsidRDefault="00F14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AF3FD3" w14:paraId="26F72DF2" w14:textId="77777777">
      <w:tc>
        <w:tcPr>
          <w:tcW w:w="11113" w:type="dxa"/>
          <w:shd w:val="clear" w:color="auto" w:fill="auto"/>
        </w:tcPr>
        <w:p w14:paraId="3A429266" w14:textId="77777777" w:rsidR="00AF3FD3" w:rsidRDefault="005467A3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BBF072D" wp14:editId="6A833D42">
                <wp:extent cx="6915150" cy="9588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AA5D0D" w14:textId="77777777" w:rsidR="00AF3FD3" w:rsidRDefault="00F1453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A9F9A" w14:textId="77777777" w:rsidR="00AF3FD3" w:rsidRDefault="00F1453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A1109"/>
    <w:multiLevelType w:val="hybridMultilevel"/>
    <w:tmpl w:val="65340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A50EF"/>
    <w:multiLevelType w:val="hybridMultilevel"/>
    <w:tmpl w:val="620AA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42BCE"/>
    <w:multiLevelType w:val="multilevel"/>
    <w:tmpl w:val="76086D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7A3"/>
    <w:rsid w:val="00000C8F"/>
    <w:rsid w:val="00011D11"/>
    <w:rsid w:val="000211C9"/>
    <w:rsid w:val="000670C2"/>
    <w:rsid w:val="000A2A6B"/>
    <w:rsid w:val="000A4A89"/>
    <w:rsid w:val="000D1782"/>
    <w:rsid w:val="000D5ADA"/>
    <w:rsid w:val="000F4F81"/>
    <w:rsid w:val="000F58FC"/>
    <w:rsid w:val="000F5EE8"/>
    <w:rsid w:val="0010468C"/>
    <w:rsid w:val="00116866"/>
    <w:rsid w:val="00123F36"/>
    <w:rsid w:val="00150687"/>
    <w:rsid w:val="00172F17"/>
    <w:rsid w:val="00182CF1"/>
    <w:rsid w:val="0019016D"/>
    <w:rsid w:val="00190989"/>
    <w:rsid w:val="00191969"/>
    <w:rsid w:val="00193A4F"/>
    <w:rsid w:val="001948F4"/>
    <w:rsid w:val="001A6654"/>
    <w:rsid w:val="001C3337"/>
    <w:rsid w:val="001E77C5"/>
    <w:rsid w:val="001F16EF"/>
    <w:rsid w:val="001F1ACC"/>
    <w:rsid w:val="001F68FF"/>
    <w:rsid w:val="00201041"/>
    <w:rsid w:val="00215C6F"/>
    <w:rsid w:val="0022041D"/>
    <w:rsid w:val="002268CE"/>
    <w:rsid w:val="00230A21"/>
    <w:rsid w:val="00240508"/>
    <w:rsid w:val="002406CF"/>
    <w:rsid w:val="00255801"/>
    <w:rsid w:val="00257023"/>
    <w:rsid w:val="002600EB"/>
    <w:rsid w:val="00262468"/>
    <w:rsid w:val="0028012D"/>
    <w:rsid w:val="00290351"/>
    <w:rsid w:val="002D5048"/>
    <w:rsid w:val="002F227F"/>
    <w:rsid w:val="00300D65"/>
    <w:rsid w:val="00302B37"/>
    <w:rsid w:val="0030626E"/>
    <w:rsid w:val="0031478D"/>
    <w:rsid w:val="003303E8"/>
    <w:rsid w:val="00350796"/>
    <w:rsid w:val="00355298"/>
    <w:rsid w:val="00357301"/>
    <w:rsid w:val="00361896"/>
    <w:rsid w:val="00372208"/>
    <w:rsid w:val="003A01AC"/>
    <w:rsid w:val="003A3618"/>
    <w:rsid w:val="003C32A8"/>
    <w:rsid w:val="003C6973"/>
    <w:rsid w:val="003F3237"/>
    <w:rsid w:val="004028FB"/>
    <w:rsid w:val="00424479"/>
    <w:rsid w:val="004253FA"/>
    <w:rsid w:val="00443772"/>
    <w:rsid w:val="00484F4D"/>
    <w:rsid w:val="0049751F"/>
    <w:rsid w:val="004A23C3"/>
    <w:rsid w:val="004A34B1"/>
    <w:rsid w:val="004B7AEB"/>
    <w:rsid w:val="004C0FA1"/>
    <w:rsid w:val="004D461F"/>
    <w:rsid w:val="004D6F83"/>
    <w:rsid w:val="004F1FB2"/>
    <w:rsid w:val="004F3DD2"/>
    <w:rsid w:val="004F57F6"/>
    <w:rsid w:val="00510A03"/>
    <w:rsid w:val="00520193"/>
    <w:rsid w:val="00535AD5"/>
    <w:rsid w:val="005467A3"/>
    <w:rsid w:val="00551DC6"/>
    <w:rsid w:val="00553CDD"/>
    <w:rsid w:val="00555FBE"/>
    <w:rsid w:val="00584500"/>
    <w:rsid w:val="00586E51"/>
    <w:rsid w:val="00591157"/>
    <w:rsid w:val="00591431"/>
    <w:rsid w:val="00592854"/>
    <w:rsid w:val="00592FBC"/>
    <w:rsid w:val="00597BDA"/>
    <w:rsid w:val="005A3348"/>
    <w:rsid w:val="005C5827"/>
    <w:rsid w:val="005D2CA5"/>
    <w:rsid w:val="005E08E1"/>
    <w:rsid w:val="005E2285"/>
    <w:rsid w:val="00602CC4"/>
    <w:rsid w:val="0060327D"/>
    <w:rsid w:val="00633DEF"/>
    <w:rsid w:val="00641B98"/>
    <w:rsid w:val="006570E6"/>
    <w:rsid w:val="00662B8F"/>
    <w:rsid w:val="00663316"/>
    <w:rsid w:val="006742DB"/>
    <w:rsid w:val="0069255F"/>
    <w:rsid w:val="006A4C22"/>
    <w:rsid w:val="006B2C73"/>
    <w:rsid w:val="006B44F3"/>
    <w:rsid w:val="006B5BF1"/>
    <w:rsid w:val="006B6EE0"/>
    <w:rsid w:val="006D573C"/>
    <w:rsid w:val="007007A9"/>
    <w:rsid w:val="007058A2"/>
    <w:rsid w:val="00706DCA"/>
    <w:rsid w:val="007127F9"/>
    <w:rsid w:val="00712F1B"/>
    <w:rsid w:val="007303FB"/>
    <w:rsid w:val="00740934"/>
    <w:rsid w:val="00746413"/>
    <w:rsid w:val="0074794E"/>
    <w:rsid w:val="00750092"/>
    <w:rsid w:val="00762751"/>
    <w:rsid w:val="00771BB0"/>
    <w:rsid w:val="007920C4"/>
    <w:rsid w:val="007A19FE"/>
    <w:rsid w:val="007B1EBF"/>
    <w:rsid w:val="007C427B"/>
    <w:rsid w:val="007C6B3B"/>
    <w:rsid w:val="007D302F"/>
    <w:rsid w:val="007D73E0"/>
    <w:rsid w:val="007F358C"/>
    <w:rsid w:val="008124B4"/>
    <w:rsid w:val="008166AF"/>
    <w:rsid w:val="00816A80"/>
    <w:rsid w:val="00827771"/>
    <w:rsid w:val="0083032A"/>
    <w:rsid w:val="00830C11"/>
    <w:rsid w:val="008336D5"/>
    <w:rsid w:val="00850FE1"/>
    <w:rsid w:val="008519F9"/>
    <w:rsid w:val="00852A7B"/>
    <w:rsid w:val="008622E0"/>
    <w:rsid w:val="00862C21"/>
    <w:rsid w:val="00867892"/>
    <w:rsid w:val="0088198B"/>
    <w:rsid w:val="008840DF"/>
    <w:rsid w:val="00886F7A"/>
    <w:rsid w:val="008C2F74"/>
    <w:rsid w:val="008D2CEF"/>
    <w:rsid w:val="008D757E"/>
    <w:rsid w:val="008E21A7"/>
    <w:rsid w:val="008F69A4"/>
    <w:rsid w:val="00925DFE"/>
    <w:rsid w:val="0092634E"/>
    <w:rsid w:val="009366CB"/>
    <w:rsid w:val="00937A99"/>
    <w:rsid w:val="00941583"/>
    <w:rsid w:val="00961218"/>
    <w:rsid w:val="0096173D"/>
    <w:rsid w:val="00973C90"/>
    <w:rsid w:val="00982B69"/>
    <w:rsid w:val="009863C0"/>
    <w:rsid w:val="00994A39"/>
    <w:rsid w:val="009A298C"/>
    <w:rsid w:val="009A2AE8"/>
    <w:rsid w:val="009B401E"/>
    <w:rsid w:val="009C60C6"/>
    <w:rsid w:val="009C79B0"/>
    <w:rsid w:val="009D249A"/>
    <w:rsid w:val="009F2E89"/>
    <w:rsid w:val="009F675D"/>
    <w:rsid w:val="00A1406D"/>
    <w:rsid w:val="00A25FDF"/>
    <w:rsid w:val="00A313BB"/>
    <w:rsid w:val="00A5106F"/>
    <w:rsid w:val="00A9513E"/>
    <w:rsid w:val="00AA1A7B"/>
    <w:rsid w:val="00AB6E18"/>
    <w:rsid w:val="00AC0604"/>
    <w:rsid w:val="00AC71B1"/>
    <w:rsid w:val="00AD4B87"/>
    <w:rsid w:val="00AD5D96"/>
    <w:rsid w:val="00AE1581"/>
    <w:rsid w:val="00AE5F4D"/>
    <w:rsid w:val="00B01B17"/>
    <w:rsid w:val="00B27EEB"/>
    <w:rsid w:val="00B305EB"/>
    <w:rsid w:val="00B314AA"/>
    <w:rsid w:val="00B34B0A"/>
    <w:rsid w:val="00B37F16"/>
    <w:rsid w:val="00B404ED"/>
    <w:rsid w:val="00B429E2"/>
    <w:rsid w:val="00B55487"/>
    <w:rsid w:val="00B560B2"/>
    <w:rsid w:val="00B758E1"/>
    <w:rsid w:val="00B8250C"/>
    <w:rsid w:val="00B96177"/>
    <w:rsid w:val="00BB0FB4"/>
    <w:rsid w:val="00BB1243"/>
    <w:rsid w:val="00BB1E65"/>
    <w:rsid w:val="00BB2A91"/>
    <w:rsid w:val="00BE48B5"/>
    <w:rsid w:val="00BF28F2"/>
    <w:rsid w:val="00BF627B"/>
    <w:rsid w:val="00BF691B"/>
    <w:rsid w:val="00C104DF"/>
    <w:rsid w:val="00C2523F"/>
    <w:rsid w:val="00C325E9"/>
    <w:rsid w:val="00C37A98"/>
    <w:rsid w:val="00C50BA7"/>
    <w:rsid w:val="00C55EDA"/>
    <w:rsid w:val="00C6234F"/>
    <w:rsid w:val="00C644BA"/>
    <w:rsid w:val="00C64D7A"/>
    <w:rsid w:val="00C66485"/>
    <w:rsid w:val="00C77671"/>
    <w:rsid w:val="00C824A7"/>
    <w:rsid w:val="00CA2B34"/>
    <w:rsid w:val="00CA632C"/>
    <w:rsid w:val="00CB05E5"/>
    <w:rsid w:val="00CC1066"/>
    <w:rsid w:val="00CC2AA8"/>
    <w:rsid w:val="00CE12DA"/>
    <w:rsid w:val="00CF5B88"/>
    <w:rsid w:val="00D07394"/>
    <w:rsid w:val="00D154C5"/>
    <w:rsid w:val="00D30464"/>
    <w:rsid w:val="00D37172"/>
    <w:rsid w:val="00D4482F"/>
    <w:rsid w:val="00D50F76"/>
    <w:rsid w:val="00D70D1F"/>
    <w:rsid w:val="00D92BB3"/>
    <w:rsid w:val="00DA42F8"/>
    <w:rsid w:val="00DC3F73"/>
    <w:rsid w:val="00DE294C"/>
    <w:rsid w:val="00DE66EB"/>
    <w:rsid w:val="00DE6ED6"/>
    <w:rsid w:val="00DF2AEE"/>
    <w:rsid w:val="00DF349A"/>
    <w:rsid w:val="00DF798C"/>
    <w:rsid w:val="00E01114"/>
    <w:rsid w:val="00E03905"/>
    <w:rsid w:val="00E16696"/>
    <w:rsid w:val="00E23425"/>
    <w:rsid w:val="00E26742"/>
    <w:rsid w:val="00E27B2F"/>
    <w:rsid w:val="00E36393"/>
    <w:rsid w:val="00E47206"/>
    <w:rsid w:val="00E546F3"/>
    <w:rsid w:val="00E768C5"/>
    <w:rsid w:val="00E817EF"/>
    <w:rsid w:val="00E909B7"/>
    <w:rsid w:val="00E922F4"/>
    <w:rsid w:val="00EA6C3D"/>
    <w:rsid w:val="00EB7B98"/>
    <w:rsid w:val="00ED6536"/>
    <w:rsid w:val="00EE079E"/>
    <w:rsid w:val="00EF34AB"/>
    <w:rsid w:val="00EF6D8A"/>
    <w:rsid w:val="00F0066B"/>
    <w:rsid w:val="00F00AAD"/>
    <w:rsid w:val="00F02267"/>
    <w:rsid w:val="00F14538"/>
    <w:rsid w:val="00F170B1"/>
    <w:rsid w:val="00F2265B"/>
    <w:rsid w:val="00F47B23"/>
    <w:rsid w:val="00F53559"/>
    <w:rsid w:val="00F55BCC"/>
    <w:rsid w:val="00F70580"/>
    <w:rsid w:val="00F8693C"/>
    <w:rsid w:val="00F97CFC"/>
    <w:rsid w:val="00FA7841"/>
    <w:rsid w:val="00FC18BF"/>
    <w:rsid w:val="00FC5FC2"/>
    <w:rsid w:val="00FC74C7"/>
    <w:rsid w:val="00FD224C"/>
    <w:rsid w:val="00FE50BB"/>
    <w:rsid w:val="00FE7DB9"/>
    <w:rsid w:val="00FF05D3"/>
    <w:rsid w:val="00FF4DC6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6D7F"/>
  <w15:chartTrackingRefBased/>
  <w15:docId w15:val="{8A2A450D-0E1B-4EE3-A744-AB588583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67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467A3"/>
    <w:rPr>
      <w:color w:val="000080"/>
      <w:u w:val="single"/>
    </w:rPr>
  </w:style>
  <w:style w:type="paragraph" w:styleId="Nagwek">
    <w:name w:val="header"/>
    <w:basedOn w:val="Normalny"/>
    <w:link w:val="NagwekZnak"/>
    <w:rsid w:val="005467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67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5467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467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rsid w:val="007A19FE"/>
    <w:pPr>
      <w:autoSpaceDN w:val="0"/>
      <w:spacing w:before="100" w:after="100"/>
      <w:textAlignment w:val="baseline"/>
    </w:pPr>
    <w:rPr>
      <w:lang w:eastAsia="pl-PL"/>
    </w:rPr>
  </w:style>
  <w:style w:type="paragraph" w:styleId="Tekstpodstawowy">
    <w:name w:val="Body Text"/>
    <w:aliases w:val="Odstęp,anita1,anita1 Znak,Tekst podstawowy Znak1 Znak,Brødtekst Tegn Tegn"/>
    <w:basedOn w:val="Normalny"/>
    <w:link w:val="TekstpodstawowyZnak1"/>
    <w:rsid w:val="00150687"/>
    <w:pPr>
      <w:suppressAutoHyphens w:val="0"/>
    </w:pPr>
    <w:rPr>
      <w:rFonts w:ascii="MS Sans Serif" w:hAnsi="MS Sans Serif"/>
      <w:b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15068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aliases w:val="Odstęp Znak,anita1 Znak1,anita1 Znak Znak,Tekst podstawowy Znak1 Znak Znak,Brødtekst Tegn Tegn Znak"/>
    <w:link w:val="Tekstpodstawowy"/>
    <w:rsid w:val="00150687"/>
    <w:rPr>
      <w:rFonts w:ascii="MS Sans Serif" w:eastAsia="Times New Roman" w:hAnsi="MS Sans Serif" w:cs="Times New Roman"/>
      <w:b/>
      <w:sz w:val="24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59115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4794E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1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1A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01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1A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al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@atal.pl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C3141-0FC4-4182-AA18-BC386FB3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3</cp:revision>
  <dcterms:created xsi:type="dcterms:W3CDTF">2018-03-22T08:30:00Z</dcterms:created>
  <dcterms:modified xsi:type="dcterms:W3CDTF">2018-03-22T08:30:00Z</dcterms:modified>
</cp:coreProperties>
</file>