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0EA58" w14:textId="11546315" w:rsidR="00BB4BFE" w:rsidRDefault="00BB4BFE" w:rsidP="00BB4BFE">
      <w:pPr>
        <w:spacing w:before="240" w:after="120" w:line="276" w:lineRule="auto"/>
        <w:jc w:val="right"/>
        <w:rPr>
          <w:rFonts w:ascii="Calibri" w:hAnsi="Calibri" w:cs="Calibri"/>
          <w:b/>
          <w:sz w:val="40"/>
          <w:szCs w:val="40"/>
          <w:shd w:val="clear" w:color="auto" w:fill="FFFFFF"/>
        </w:rPr>
      </w:pPr>
      <w:bookmarkStart w:id="0" w:name="_GoBack"/>
      <w:bookmarkEnd w:id="0"/>
      <w:r>
        <w:rPr>
          <w:rFonts w:ascii="Calibri" w:hAnsi="Calibri" w:cs="Calibri"/>
          <w:b/>
          <w:shd w:val="clear" w:color="auto" w:fill="FFFFFF"/>
        </w:rPr>
        <w:t xml:space="preserve">Warszawa, </w:t>
      </w:r>
      <w:r w:rsidR="00BE7789">
        <w:rPr>
          <w:rFonts w:ascii="Calibri" w:hAnsi="Calibri" w:cs="Calibri"/>
          <w:b/>
          <w:shd w:val="clear" w:color="auto" w:fill="FFFFFF"/>
        </w:rPr>
        <w:t>26</w:t>
      </w:r>
      <w:r>
        <w:rPr>
          <w:rFonts w:ascii="Calibri" w:hAnsi="Calibri" w:cs="Calibri"/>
          <w:b/>
          <w:shd w:val="clear" w:color="auto" w:fill="FFFFFF"/>
        </w:rPr>
        <w:t xml:space="preserve"> czerwca</w:t>
      </w:r>
      <w:r w:rsidRPr="00693275">
        <w:rPr>
          <w:rFonts w:ascii="Calibri" w:hAnsi="Calibri" w:cs="Calibri"/>
          <w:b/>
          <w:shd w:val="clear" w:color="auto" w:fill="FFFFFF"/>
        </w:rPr>
        <w:t xml:space="preserve"> </w:t>
      </w:r>
      <w:r>
        <w:rPr>
          <w:rFonts w:ascii="Calibri" w:hAnsi="Calibri" w:cs="Calibri"/>
          <w:b/>
          <w:shd w:val="clear" w:color="auto" w:fill="FFFFFF"/>
        </w:rPr>
        <w:t>2020 roku</w:t>
      </w:r>
    </w:p>
    <w:p w14:paraId="6A5AFBEC" w14:textId="2B913D1B" w:rsidR="00BB4BFE" w:rsidRPr="00DA13F2" w:rsidRDefault="00BB4BFE" w:rsidP="00BB4BFE">
      <w:pPr>
        <w:spacing w:before="240" w:after="120" w:line="276" w:lineRule="auto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sz w:val="40"/>
          <w:szCs w:val="40"/>
        </w:rPr>
        <w:t>Rusza sprzedaż drugiego etapu Przystani Letnica</w:t>
      </w:r>
    </w:p>
    <w:p w14:paraId="6EB002BF" w14:textId="5D53A823" w:rsidR="008E77C6" w:rsidRPr="00794B03" w:rsidRDefault="00BB4BFE" w:rsidP="00BB4BFE">
      <w:pPr>
        <w:spacing w:before="240" w:after="120" w:line="276" w:lineRule="auto"/>
        <w:jc w:val="both"/>
        <w:rPr>
          <w:rFonts w:ascii="Calibri" w:hAnsi="Calibri" w:cs="Calibri"/>
          <w:b/>
          <w:color w:val="000000"/>
        </w:rPr>
      </w:pPr>
      <w:r w:rsidRPr="00CC5211">
        <w:rPr>
          <w:rFonts w:ascii="Calibri" w:hAnsi="Calibri" w:cs="Calibri"/>
          <w:b/>
          <w:shd w:val="clear" w:color="auto" w:fill="FFFFFF"/>
        </w:rPr>
        <w:t xml:space="preserve">ATAL – ogólnopolski deweloper – </w:t>
      </w:r>
      <w:r>
        <w:rPr>
          <w:rFonts w:ascii="Calibri" w:hAnsi="Calibri" w:cs="Calibri"/>
          <w:b/>
          <w:color w:val="000000"/>
        </w:rPr>
        <w:t xml:space="preserve">wprowadził do sprzedaży kolejny etap inwestycji </w:t>
      </w:r>
      <w:r w:rsidR="008E77C6">
        <w:rPr>
          <w:rFonts w:ascii="Calibri" w:hAnsi="Calibri" w:cs="Calibri"/>
          <w:b/>
          <w:color w:val="000000"/>
        </w:rPr>
        <w:t>Przystań Letnica</w:t>
      </w:r>
      <w:r>
        <w:rPr>
          <w:rFonts w:ascii="Calibri" w:hAnsi="Calibri" w:cs="Calibri"/>
          <w:b/>
          <w:color w:val="000000"/>
        </w:rPr>
        <w:t xml:space="preserve">. </w:t>
      </w:r>
      <w:r w:rsidR="008E77C6">
        <w:rPr>
          <w:rFonts w:ascii="Calibri" w:hAnsi="Calibri" w:cs="Calibri"/>
          <w:b/>
          <w:color w:val="000000"/>
        </w:rPr>
        <w:t xml:space="preserve">Osiedle </w:t>
      </w:r>
      <w:r w:rsidR="008E77C6" w:rsidRPr="00141B6E">
        <w:rPr>
          <w:rFonts w:ascii="Calibri" w:hAnsi="Calibri" w:cs="Calibri"/>
          <w:b/>
          <w:color w:val="000000"/>
        </w:rPr>
        <w:t xml:space="preserve">powstaje w Gdańsku, przy ul. </w:t>
      </w:r>
      <w:proofErr w:type="spellStart"/>
      <w:r w:rsidR="008E77C6" w:rsidRPr="00141B6E">
        <w:rPr>
          <w:rFonts w:ascii="Calibri" w:hAnsi="Calibri" w:cs="Calibri"/>
          <w:b/>
          <w:color w:val="000000"/>
        </w:rPr>
        <w:t>Letnickiej</w:t>
      </w:r>
      <w:proofErr w:type="spellEnd"/>
      <w:r w:rsidR="008E77C6" w:rsidRPr="00141B6E">
        <w:rPr>
          <w:rFonts w:ascii="Calibri" w:hAnsi="Calibri" w:cs="Calibri"/>
          <w:b/>
          <w:color w:val="000000"/>
        </w:rPr>
        <w:t>, w bliskim sąsiedztwie Zatoki Gdańskiej.</w:t>
      </w:r>
      <w:r w:rsidR="008E77C6">
        <w:rPr>
          <w:rFonts w:ascii="Calibri" w:hAnsi="Calibri" w:cs="Calibri"/>
          <w:b/>
          <w:color w:val="000000"/>
        </w:rPr>
        <w:t xml:space="preserve"> </w:t>
      </w:r>
      <w:r>
        <w:rPr>
          <w:rFonts w:asciiTheme="minorHAnsi" w:hAnsiTheme="minorHAnsi" w:cstheme="minorHAnsi"/>
          <w:b/>
          <w:shd w:val="clear" w:color="auto" w:fill="FFFFFF"/>
        </w:rPr>
        <w:t xml:space="preserve">W tej części projektu </w:t>
      </w:r>
      <w:r w:rsidRPr="001414AA">
        <w:rPr>
          <w:rFonts w:asciiTheme="minorHAnsi" w:hAnsiTheme="minorHAnsi" w:cstheme="minorHAnsi"/>
          <w:b/>
          <w:shd w:val="clear" w:color="auto" w:fill="FFFFFF"/>
        </w:rPr>
        <w:t xml:space="preserve">powstaną </w:t>
      </w:r>
      <w:r w:rsidR="008E77C6">
        <w:rPr>
          <w:rFonts w:asciiTheme="minorHAnsi" w:hAnsiTheme="minorHAnsi" w:cstheme="minorHAnsi"/>
          <w:b/>
          <w:shd w:val="clear" w:color="auto" w:fill="FFFFFF"/>
        </w:rPr>
        <w:t>cztery</w:t>
      </w:r>
      <w:r w:rsidRPr="001414AA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Pr="00AC1073">
        <w:rPr>
          <w:rFonts w:asciiTheme="minorHAnsi" w:hAnsiTheme="minorHAnsi" w:cstheme="minorHAnsi"/>
          <w:b/>
        </w:rPr>
        <w:t>budynki o wysokości pięciu pięter</w:t>
      </w:r>
      <w:r w:rsidRPr="00AC1073">
        <w:rPr>
          <w:rFonts w:asciiTheme="minorHAnsi" w:hAnsiTheme="minorHAnsi" w:cstheme="minorHAnsi"/>
          <w:b/>
          <w:shd w:val="clear" w:color="auto" w:fill="FFFFFF"/>
        </w:rPr>
        <w:t xml:space="preserve">, w których zaprojektowano </w:t>
      </w:r>
      <w:r w:rsidR="00AC1073">
        <w:rPr>
          <w:rFonts w:asciiTheme="minorHAnsi" w:hAnsiTheme="minorHAnsi" w:cstheme="minorHAnsi"/>
          <w:b/>
          <w:shd w:val="clear" w:color="auto" w:fill="FFFFFF"/>
        </w:rPr>
        <w:t>190</w:t>
      </w:r>
      <w:r w:rsidRPr="00AC1073">
        <w:rPr>
          <w:rFonts w:asciiTheme="minorHAnsi" w:hAnsiTheme="minorHAnsi" w:cstheme="minorHAnsi"/>
          <w:b/>
          <w:shd w:val="clear" w:color="auto" w:fill="FFFFFF"/>
        </w:rPr>
        <w:t xml:space="preserve"> mieszka</w:t>
      </w:r>
      <w:r w:rsidR="00AC1073">
        <w:rPr>
          <w:rFonts w:asciiTheme="minorHAnsi" w:hAnsiTheme="minorHAnsi" w:cstheme="minorHAnsi"/>
          <w:b/>
          <w:shd w:val="clear" w:color="auto" w:fill="FFFFFF"/>
        </w:rPr>
        <w:t>ń</w:t>
      </w:r>
      <w:r w:rsidR="008E77C6" w:rsidRPr="00AC1073">
        <w:rPr>
          <w:rFonts w:asciiTheme="minorHAnsi" w:hAnsiTheme="minorHAnsi" w:cstheme="minorHAnsi"/>
          <w:b/>
          <w:shd w:val="clear" w:color="auto" w:fill="FFFFFF"/>
        </w:rPr>
        <w:t xml:space="preserve"> oraz 12 lokali usługowych</w:t>
      </w:r>
      <w:r w:rsidRPr="00AC1073">
        <w:rPr>
          <w:rFonts w:asciiTheme="minorHAnsi" w:hAnsiTheme="minorHAnsi" w:cstheme="minorHAnsi"/>
          <w:b/>
          <w:shd w:val="clear" w:color="auto" w:fill="FFFFFF"/>
        </w:rPr>
        <w:t>.</w:t>
      </w:r>
      <w:r w:rsidRPr="00AC1073">
        <w:rPr>
          <w:rFonts w:ascii="Calibri" w:hAnsi="Calibri" w:cs="Calibri"/>
          <w:b/>
          <w:color w:val="000000"/>
        </w:rPr>
        <w:t xml:space="preserve"> </w:t>
      </w:r>
      <w:r w:rsidR="008E77C6" w:rsidRPr="00AC1073">
        <w:rPr>
          <w:rFonts w:ascii="Calibri" w:hAnsi="Calibri" w:cs="Calibri"/>
          <w:b/>
          <w:color w:val="000000"/>
        </w:rPr>
        <w:t>Osiedle docelowo skł</w:t>
      </w:r>
      <w:r w:rsidR="008E77C6" w:rsidRPr="00141B6E">
        <w:rPr>
          <w:rFonts w:ascii="Calibri" w:hAnsi="Calibri" w:cs="Calibri"/>
          <w:b/>
          <w:color w:val="000000"/>
        </w:rPr>
        <w:t xml:space="preserve">adać się będzie z trzech spójnych architektonicznie etapów, które wprowadzą nową jakość do </w:t>
      </w:r>
      <w:r w:rsidR="008E77C6" w:rsidRPr="00141B6E">
        <w:rPr>
          <w:rFonts w:ascii="Calibri" w:hAnsi="Calibri" w:cs="Calibri"/>
          <w:b/>
        </w:rPr>
        <w:t>rozwijającej się dzielnicy.</w:t>
      </w:r>
      <w:r w:rsidR="008E77C6" w:rsidRPr="00141B6E">
        <w:rPr>
          <w:rFonts w:ascii="Calibri" w:hAnsi="Calibri" w:cs="Calibri"/>
          <w:b/>
          <w:color w:val="000000"/>
        </w:rPr>
        <w:t xml:space="preserve"> Cena za mkw. </w:t>
      </w:r>
      <w:r w:rsidR="008E77C6">
        <w:rPr>
          <w:rFonts w:ascii="Calibri" w:hAnsi="Calibri" w:cs="Calibri"/>
          <w:b/>
          <w:color w:val="000000"/>
        </w:rPr>
        <w:t>zaczyna się</w:t>
      </w:r>
      <w:r w:rsidR="008E77C6" w:rsidRPr="00141B6E">
        <w:rPr>
          <w:rFonts w:ascii="Calibri" w:hAnsi="Calibri" w:cs="Calibri"/>
          <w:b/>
          <w:color w:val="000000"/>
        </w:rPr>
        <w:t xml:space="preserve"> od </w:t>
      </w:r>
      <w:r w:rsidR="008E77C6">
        <w:rPr>
          <w:rFonts w:ascii="Calibri" w:hAnsi="Calibri" w:cs="Calibri"/>
          <w:b/>
          <w:color w:val="000000"/>
        </w:rPr>
        <w:t>7</w:t>
      </w:r>
      <w:r w:rsidR="008E77C6" w:rsidRPr="00141B6E">
        <w:rPr>
          <w:rFonts w:ascii="Calibri" w:hAnsi="Calibri" w:cs="Calibri"/>
          <w:b/>
          <w:color w:val="000000"/>
        </w:rPr>
        <w:t xml:space="preserve"> </w:t>
      </w:r>
      <w:r w:rsidR="008E77C6">
        <w:rPr>
          <w:rFonts w:ascii="Calibri" w:hAnsi="Calibri" w:cs="Calibri"/>
          <w:b/>
          <w:color w:val="000000"/>
        </w:rPr>
        <w:t>4</w:t>
      </w:r>
      <w:r w:rsidR="008E77C6" w:rsidRPr="00141B6E">
        <w:rPr>
          <w:rFonts w:ascii="Calibri" w:hAnsi="Calibri" w:cs="Calibri"/>
          <w:b/>
          <w:color w:val="000000"/>
        </w:rPr>
        <w:t>00 złotych brutto.</w:t>
      </w:r>
    </w:p>
    <w:p w14:paraId="3980A78C" w14:textId="7A12BE5B" w:rsidR="00BD22BB" w:rsidRPr="008A4651" w:rsidRDefault="00BB4BFE" w:rsidP="00BB4BFE">
      <w:pPr>
        <w:spacing w:before="240"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 ramach drugie</w:t>
      </w:r>
      <w:r w:rsidR="008E77C6">
        <w:rPr>
          <w:rFonts w:ascii="Calibri" w:hAnsi="Calibri" w:cs="Calibri"/>
          <w:color w:val="000000"/>
        </w:rPr>
        <w:t xml:space="preserve">go </w:t>
      </w:r>
      <w:r>
        <w:rPr>
          <w:rFonts w:ascii="Calibri" w:hAnsi="Calibri" w:cs="Calibri"/>
          <w:color w:val="000000"/>
        </w:rPr>
        <w:t xml:space="preserve">etapu </w:t>
      </w:r>
      <w:r w:rsidR="008E77C6">
        <w:rPr>
          <w:rFonts w:ascii="Calibri" w:hAnsi="Calibri" w:cs="Calibri"/>
          <w:color w:val="000000"/>
        </w:rPr>
        <w:t>Przystani Letnica</w:t>
      </w:r>
      <w:r>
        <w:rPr>
          <w:rFonts w:ascii="Calibri" w:hAnsi="Calibri" w:cs="Calibri"/>
          <w:color w:val="000000"/>
        </w:rPr>
        <w:t xml:space="preserve"> zaplanowano </w:t>
      </w:r>
      <w:r w:rsidR="008E77C6" w:rsidRPr="00AC1073">
        <w:rPr>
          <w:rFonts w:ascii="Calibri" w:hAnsi="Calibri" w:cs="Calibri"/>
          <w:b/>
          <w:color w:val="000000"/>
        </w:rPr>
        <w:t>cztery</w:t>
      </w:r>
      <w:r w:rsidRPr="00AC1073">
        <w:rPr>
          <w:rFonts w:ascii="Calibri" w:hAnsi="Calibri" w:cs="Calibri"/>
          <w:b/>
          <w:color w:val="000000"/>
        </w:rPr>
        <w:t xml:space="preserve"> pięciopiętrowe budynki</w:t>
      </w:r>
      <w:r w:rsidRPr="002F0D2D">
        <w:rPr>
          <w:rFonts w:ascii="Calibri" w:hAnsi="Calibri" w:cs="Calibri"/>
          <w:color w:val="000000"/>
        </w:rPr>
        <w:t>. Powstan</w:t>
      </w:r>
      <w:r w:rsidR="00AC1073">
        <w:rPr>
          <w:rFonts w:ascii="Calibri" w:hAnsi="Calibri" w:cs="Calibri"/>
          <w:color w:val="000000"/>
        </w:rPr>
        <w:t>ie</w:t>
      </w:r>
      <w:r w:rsidRPr="002F0D2D">
        <w:rPr>
          <w:rFonts w:ascii="Calibri" w:hAnsi="Calibri" w:cs="Calibri"/>
          <w:color w:val="000000"/>
        </w:rPr>
        <w:t xml:space="preserve"> w nich łącznie </w:t>
      </w:r>
      <w:r w:rsidR="00AC1073">
        <w:rPr>
          <w:rFonts w:ascii="Calibri" w:hAnsi="Calibri" w:cs="Calibri"/>
          <w:b/>
          <w:color w:val="000000"/>
        </w:rPr>
        <w:t>190</w:t>
      </w:r>
      <w:r w:rsidRPr="002F0D2D">
        <w:rPr>
          <w:rFonts w:ascii="Calibri" w:hAnsi="Calibri" w:cs="Calibri"/>
          <w:b/>
          <w:color w:val="000000"/>
        </w:rPr>
        <w:t xml:space="preserve"> mieszka</w:t>
      </w:r>
      <w:r w:rsidR="00AC1073">
        <w:rPr>
          <w:rFonts w:ascii="Calibri" w:hAnsi="Calibri" w:cs="Calibri"/>
          <w:b/>
          <w:color w:val="000000"/>
        </w:rPr>
        <w:t>ń</w:t>
      </w:r>
      <w:r w:rsidRPr="002F0D2D">
        <w:rPr>
          <w:rFonts w:ascii="Calibri" w:hAnsi="Calibri" w:cs="Calibri"/>
          <w:b/>
          <w:color w:val="000000"/>
        </w:rPr>
        <w:t xml:space="preserve"> </w:t>
      </w:r>
      <w:r w:rsidRPr="002F0D2D">
        <w:rPr>
          <w:rFonts w:ascii="Calibri" w:hAnsi="Calibri" w:cs="Calibri"/>
          <w:color w:val="000000"/>
        </w:rPr>
        <w:t xml:space="preserve">o szerokiej gamie metraży – </w:t>
      </w:r>
      <w:r w:rsidRPr="002F0D2D">
        <w:rPr>
          <w:rFonts w:ascii="Calibri" w:hAnsi="Calibri" w:cs="Calibri"/>
          <w:b/>
          <w:color w:val="000000"/>
        </w:rPr>
        <w:t xml:space="preserve">od </w:t>
      </w:r>
      <w:r w:rsidR="008E77C6">
        <w:rPr>
          <w:rFonts w:ascii="Calibri" w:hAnsi="Calibri" w:cs="Calibri"/>
          <w:b/>
          <w:color w:val="000000"/>
        </w:rPr>
        <w:t>41</w:t>
      </w:r>
      <w:r w:rsidRPr="002F0D2D">
        <w:rPr>
          <w:rFonts w:ascii="Calibri" w:hAnsi="Calibri" w:cs="Calibri"/>
          <w:b/>
          <w:color w:val="000000"/>
        </w:rPr>
        <w:t>,</w:t>
      </w:r>
      <w:r w:rsidR="008E77C6">
        <w:rPr>
          <w:rFonts w:ascii="Calibri" w:hAnsi="Calibri" w:cs="Calibri"/>
          <w:b/>
          <w:color w:val="000000"/>
        </w:rPr>
        <w:t>68</w:t>
      </w:r>
      <w:r w:rsidRPr="002F0D2D">
        <w:rPr>
          <w:rFonts w:ascii="Calibri" w:hAnsi="Calibri" w:cs="Calibri"/>
          <w:b/>
          <w:color w:val="000000"/>
        </w:rPr>
        <w:t xml:space="preserve"> do </w:t>
      </w:r>
      <w:r w:rsidR="008E77C6">
        <w:rPr>
          <w:rFonts w:ascii="Calibri" w:hAnsi="Calibri" w:cs="Calibri"/>
          <w:b/>
          <w:color w:val="000000"/>
        </w:rPr>
        <w:t>93</w:t>
      </w:r>
      <w:r w:rsidRPr="002F0D2D">
        <w:rPr>
          <w:rFonts w:ascii="Calibri" w:hAnsi="Calibri" w:cs="Calibri"/>
          <w:b/>
          <w:color w:val="000000"/>
        </w:rPr>
        <w:t>,</w:t>
      </w:r>
      <w:r w:rsidR="008E77C6">
        <w:rPr>
          <w:rFonts w:ascii="Calibri" w:hAnsi="Calibri" w:cs="Calibri"/>
          <w:b/>
          <w:color w:val="000000"/>
        </w:rPr>
        <w:t>78</w:t>
      </w:r>
      <w:r w:rsidRPr="002F0D2D">
        <w:rPr>
          <w:rFonts w:ascii="Calibri" w:hAnsi="Calibri" w:cs="Calibri"/>
          <w:b/>
          <w:color w:val="000000"/>
        </w:rPr>
        <w:t xml:space="preserve"> mkw</w:t>
      </w:r>
      <w:r w:rsidRPr="002F0D2D">
        <w:rPr>
          <w:rFonts w:ascii="Calibri" w:hAnsi="Calibri" w:cs="Calibri"/>
          <w:color w:val="000000"/>
        </w:rPr>
        <w:t xml:space="preserve">. – oraz układach od dwóch do czterech pokoi. Na osiedlu zaprojektowano łącznie </w:t>
      </w:r>
      <w:r w:rsidR="008E77C6">
        <w:rPr>
          <w:rFonts w:ascii="Calibri" w:hAnsi="Calibri" w:cs="Calibri"/>
          <w:b/>
          <w:color w:val="000000"/>
        </w:rPr>
        <w:t>25</w:t>
      </w:r>
      <w:r w:rsidR="00AC1073">
        <w:rPr>
          <w:rFonts w:ascii="Calibri" w:hAnsi="Calibri" w:cs="Calibri"/>
          <w:b/>
          <w:color w:val="000000"/>
        </w:rPr>
        <w:t>1</w:t>
      </w:r>
      <w:r w:rsidRPr="002F0D2D">
        <w:rPr>
          <w:rFonts w:ascii="Calibri" w:hAnsi="Calibri" w:cs="Calibri"/>
          <w:b/>
          <w:color w:val="000000"/>
        </w:rPr>
        <w:t xml:space="preserve"> miejsc parkingow</w:t>
      </w:r>
      <w:r w:rsidR="008E77C6">
        <w:rPr>
          <w:rFonts w:ascii="Calibri" w:hAnsi="Calibri" w:cs="Calibri"/>
          <w:b/>
          <w:color w:val="000000"/>
        </w:rPr>
        <w:t>ych</w:t>
      </w:r>
      <w:r w:rsidRPr="002F0D2D">
        <w:rPr>
          <w:rFonts w:ascii="Calibri" w:hAnsi="Calibri" w:cs="Calibri"/>
          <w:color w:val="000000"/>
        </w:rPr>
        <w:t>, w tym 2</w:t>
      </w:r>
      <w:r w:rsidR="008E77C6">
        <w:rPr>
          <w:rFonts w:ascii="Calibri" w:hAnsi="Calibri" w:cs="Calibri"/>
          <w:color w:val="000000"/>
        </w:rPr>
        <w:t>33</w:t>
      </w:r>
      <w:r w:rsidRPr="002F0D2D">
        <w:rPr>
          <w:rFonts w:ascii="Calibri" w:hAnsi="Calibri" w:cs="Calibri"/>
          <w:color w:val="000000"/>
        </w:rPr>
        <w:t xml:space="preserve"> w garażu podziemnym oraz </w:t>
      </w:r>
      <w:r w:rsidR="008E77C6">
        <w:rPr>
          <w:rFonts w:ascii="Calibri" w:hAnsi="Calibri" w:cs="Calibri"/>
          <w:color w:val="000000"/>
        </w:rPr>
        <w:t>1</w:t>
      </w:r>
      <w:r w:rsidR="00A20E63">
        <w:rPr>
          <w:rFonts w:ascii="Calibri" w:hAnsi="Calibri" w:cs="Calibri"/>
          <w:color w:val="000000"/>
        </w:rPr>
        <w:t>8</w:t>
      </w:r>
      <w:r w:rsidRPr="002F0D2D">
        <w:rPr>
          <w:rFonts w:ascii="Calibri" w:hAnsi="Calibri" w:cs="Calibri"/>
          <w:color w:val="000000"/>
        </w:rPr>
        <w:t xml:space="preserve"> zewnętrznych. Dla wygody mieszkańców przewidziano również </w:t>
      </w:r>
      <w:r w:rsidR="008E77C6" w:rsidRPr="008E77C6">
        <w:rPr>
          <w:rFonts w:ascii="Calibri" w:hAnsi="Calibri" w:cs="Calibri"/>
          <w:b/>
          <w:bCs/>
          <w:color w:val="000000"/>
        </w:rPr>
        <w:t>83 pomieszczenia na jednoślady</w:t>
      </w:r>
      <w:r w:rsidR="00A20E63">
        <w:rPr>
          <w:rFonts w:ascii="Calibri" w:hAnsi="Calibri" w:cs="Calibri"/>
          <w:color w:val="000000"/>
        </w:rPr>
        <w:t xml:space="preserve"> oraz</w:t>
      </w:r>
      <w:r w:rsidR="008E77C6">
        <w:rPr>
          <w:rFonts w:ascii="Calibri" w:hAnsi="Calibri" w:cs="Calibri"/>
          <w:color w:val="000000"/>
        </w:rPr>
        <w:t xml:space="preserve"> </w:t>
      </w:r>
      <w:r w:rsidR="008E77C6">
        <w:rPr>
          <w:rFonts w:ascii="Calibri" w:hAnsi="Calibri" w:cs="Calibri"/>
          <w:b/>
          <w:color w:val="000000"/>
        </w:rPr>
        <w:t>4</w:t>
      </w:r>
      <w:r w:rsidRPr="002F0D2D">
        <w:rPr>
          <w:rFonts w:ascii="Calibri" w:hAnsi="Calibri" w:cs="Calibri"/>
          <w:b/>
          <w:color w:val="000000"/>
        </w:rPr>
        <w:t xml:space="preserve"> komórk</w:t>
      </w:r>
      <w:r w:rsidR="008E77C6">
        <w:rPr>
          <w:rFonts w:ascii="Calibri" w:hAnsi="Calibri" w:cs="Calibri"/>
          <w:b/>
          <w:color w:val="000000"/>
        </w:rPr>
        <w:t>i</w:t>
      </w:r>
      <w:r w:rsidRPr="002F0D2D">
        <w:rPr>
          <w:rFonts w:ascii="Calibri" w:hAnsi="Calibri" w:cs="Calibri"/>
          <w:b/>
          <w:color w:val="000000"/>
        </w:rPr>
        <w:t xml:space="preserve"> lokatorski</w:t>
      </w:r>
      <w:r w:rsidR="008E77C6">
        <w:rPr>
          <w:rFonts w:ascii="Calibri" w:hAnsi="Calibri" w:cs="Calibri"/>
          <w:b/>
          <w:color w:val="000000"/>
        </w:rPr>
        <w:t>e</w:t>
      </w:r>
      <w:r w:rsidRPr="00EC02F5">
        <w:rPr>
          <w:rFonts w:ascii="Calibri" w:hAnsi="Calibri" w:cs="Calibri"/>
          <w:color w:val="000000"/>
        </w:rPr>
        <w:t>.</w:t>
      </w:r>
      <w:r w:rsidR="00282DA2">
        <w:rPr>
          <w:rFonts w:ascii="Calibri" w:hAnsi="Calibri" w:cs="Calibri"/>
          <w:color w:val="000000"/>
        </w:rPr>
        <w:t xml:space="preserve"> </w:t>
      </w:r>
      <w:r w:rsidR="00282DA2">
        <w:rPr>
          <w:rFonts w:asciiTheme="minorHAnsi" w:hAnsiTheme="minorHAnsi" w:cstheme="minorHAnsi"/>
        </w:rPr>
        <w:t xml:space="preserve">Dużym atutem inwestycji są </w:t>
      </w:r>
      <w:r w:rsidR="00282DA2" w:rsidRPr="00205611">
        <w:rPr>
          <w:rFonts w:asciiTheme="minorHAnsi" w:hAnsiTheme="minorHAnsi" w:cstheme="minorHAnsi"/>
          <w:color w:val="000000"/>
        </w:rPr>
        <w:t>ogólno</w:t>
      </w:r>
      <w:r w:rsidR="00282DA2" w:rsidRPr="00205611">
        <w:rPr>
          <w:rFonts w:asciiTheme="minorHAnsi" w:hAnsiTheme="minorHAnsi" w:cstheme="minorHAnsi"/>
        </w:rPr>
        <w:t>dostępne tarasy</w:t>
      </w:r>
      <w:r w:rsidR="00282DA2">
        <w:rPr>
          <w:rFonts w:asciiTheme="minorHAnsi" w:hAnsiTheme="minorHAnsi" w:cstheme="minorHAnsi"/>
        </w:rPr>
        <w:t xml:space="preserve"> </w:t>
      </w:r>
      <w:r w:rsidR="008A4651">
        <w:rPr>
          <w:rFonts w:asciiTheme="minorHAnsi" w:hAnsiTheme="minorHAnsi" w:cstheme="minorHAnsi"/>
        </w:rPr>
        <w:t xml:space="preserve">z </w:t>
      </w:r>
      <w:r w:rsidR="00282DA2">
        <w:rPr>
          <w:rFonts w:asciiTheme="minorHAnsi" w:hAnsiTheme="minorHAnsi" w:cstheme="minorHAnsi"/>
        </w:rPr>
        <w:t>widok</w:t>
      </w:r>
      <w:r w:rsidR="008A4651">
        <w:rPr>
          <w:rFonts w:asciiTheme="minorHAnsi" w:hAnsiTheme="minorHAnsi" w:cstheme="minorHAnsi"/>
        </w:rPr>
        <w:t>iem na Zatokę Gdańską</w:t>
      </w:r>
      <w:r w:rsidR="00282DA2">
        <w:rPr>
          <w:rFonts w:asciiTheme="minorHAnsi" w:hAnsiTheme="minorHAnsi" w:cstheme="minorHAnsi"/>
        </w:rPr>
        <w:t xml:space="preserve"> usytuowane na dachach.</w:t>
      </w:r>
      <w:r w:rsidR="008A4651">
        <w:rPr>
          <w:rFonts w:ascii="Calibri" w:hAnsi="Calibri" w:cs="Calibri"/>
          <w:color w:val="000000"/>
        </w:rPr>
        <w:t xml:space="preserve"> </w:t>
      </w:r>
      <w:r w:rsidR="008E77C6">
        <w:rPr>
          <w:rFonts w:ascii="Calibri" w:hAnsi="Calibri" w:cs="Calibri"/>
          <w:color w:val="000000"/>
        </w:rPr>
        <w:t xml:space="preserve">Na parterze </w:t>
      </w:r>
      <w:r w:rsidR="00BD22BB">
        <w:rPr>
          <w:rFonts w:ascii="Calibri" w:hAnsi="Calibri" w:cs="Calibri"/>
          <w:color w:val="000000"/>
        </w:rPr>
        <w:t xml:space="preserve">budynków zlokalizowanych przy ul. </w:t>
      </w:r>
      <w:proofErr w:type="spellStart"/>
      <w:r w:rsidR="00BD22BB">
        <w:rPr>
          <w:rFonts w:ascii="Calibri" w:hAnsi="Calibri" w:cs="Calibri"/>
          <w:color w:val="000000"/>
        </w:rPr>
        <w:t>Letnickiej</w:t>
      </w:r>
      <w:proofErr w:type="spellEnd"/>
      <w:r w:rsidR="00BD22BB">
        <w:rPr>
          <w:rFonts w:ascii="Calibri" w:hAnsi="Calibri" w:cs="Calibri"/>
          <w:color w:val="000000"/>
        </w:rPr>
        <w:t xml:space="preserve"> </w:t>
      </w:r>
      <w:r w:rsidR="00265955">
        <w:rPr>
          <w:rFonts w:asciiTheme="minorHAnsi" w:hAnsiTheme="minorHAnsi" w:cstheme="minorHAnsi"/>
        </w:rPr>
        <w:t>zaplanowano</w:t>
      </w:r>
      <w:r w:rsidR="008E77C6" w:rsidRPr="0062416D">
        <w:rPr>
          <w:rFonts w:asciiTheme="minorHAnsi" w:hAnsiTheme="minorHAnsi" w:cstheme="minorHAnsi"/>
        </w:rPr>
        <w:t xml:space="preserve"> 1</w:t>
      </w:r>
      <w:r w:rsidR="008E77C6">
        <w:rPr>
          <w:rFonts w:asciiTheme="minorHAnsi" w:hAnsiTheme="minorHAnsi" w:cstheme="minorHAnsi"/>
        </w:rPr>
        <w:t>2</w:t>
      </w:r>
      <w:r w:rsidR="008E77C6" w:rsidRPr="0062416D">
        <w:rPr>
          <w:rFonts w:asciiTheme="minorHAnsi" w:hAnsiTheme="minorHAnsi" w:cstheme="minorHAnsi"/>
        </w:rPr>
        <w:t xml:space="preserve"> lokali usługowych.</w:t>
      </w:r>
    </w:p>
    <w:p w14:paraId="1E66D150" w14:textId="003C5C9B" w:rsidR="00AA77EF" w:rsidRPr="002C1D77" w:rsidRDefault="008D389B" w:rsidP="00AA77EF">
      <w:pPr>
        <w:spacing w:before="240" w:after="120" w:line="276" w:lineRule="auto"/>
        <w:jc w:val="both"/>
        <w:rPr>
          <w:rFonts w:asciiTheme="minorHAnsi" w:hAnsiTheme="minorHAnsi" w:cstheme="minorHAnsi"/>
        </w:rPr>
      </w:pPr>
      <w:r w:rsidRPr="008D389B">
        <w:rPr>
          <w:rFonts w:asciiTheme="minorHAnsi" w:hAnsiTheme="minorHAnsi" w:cstheme="minorHAnsi"/>
          <w:i/>
          <w:iCs/>
        </w:rPr>
        <w:t xml:space="preserve">Doskonała lokalizacja na gdańskiej Letnicy – </w:t>
      </w:r>
      <w:r w:rsidRPr="008D389B">
        <w:rPr>
          <w:rFonts w:ascii="Calibri" w:hAnsi="Calibri" w:cs="Calibri"/>
          <w:bCs/>
          <w:i/>
          <w:iCs/>
          <w:color w:val="000000"/>
        </w:rPr>
        <w:t>w bliskim sąsiedztwie Zatoki Gdańskiej</w:t>
      </w:r>
      <w:r w:rsidRPr="008D389B">
        <w:rPr>
          <w:rFonts w:asciiTheme="minorHAnsi" w:hAnsiTheme="minorHAnsi" w:cstheme="minorHAnsi"/>
          <w:i/>
          <w:iCs/>
        </w:rPr>
        <w:t xml:space="preserve"> i z wygodnym dostępem do miejskiej infrastruktury drogowej i komunikacyjnej – sprawia, że Przystań Letnica to jedna z ciekawszych propozycji na rynku pierwotnym Gdańska.</w:t>
      </w:r>
      <w:r w:rsidR="00AA77EF">
        <w:rPr>
          <w:rFonts w:asciiTheme="minorHAnsi" w:hAnsiTheme="minorHAnsi" w:cstheme="minorHAnsi"/>
          <w:i/>
          <w:iCs/>
        </w:rPr>
        <w:t xml:space="preserve"> </w:t>
      </w:r>
      <w:r w:rsidR="00AA77EF">
        <w:rPr>
          <w:rFonts w:ascii="Calibri" w:hAnsi="Calibri" w:cs="Calibri"/>
          <w:i/>
          <w:color w:val="000000"/>
        </w:rPr>
        <w:t xml:space="preserve">Za sprawą przemyślanych rozwiązań architektonicznych i funkcjonalnych </w:t>
      </w:r>
      <w:r w:rsidR="00EB7556">
        <w:rPr>
          <w:rFonts w:ascii="Calibri" w:hAnsi="Calibri" w:cs="Calibri"/>
          <w:i/>
          <w:color w:val="000000"/>
        </w:rPr>
        <w:t xml:space="preserve">układów </w:t>
      </w:r>
      <w:r w:rsidR="00AA77EF">
        <w:rPr>
          <w:rFonts w:ascii="Calibri" w:hAnsi="Calibri" w:cs="Calibri"/>
          <w:i/>
          <w:color w:val="000000"/>
        </w:rPr>
        <w:t xml:space="preserve">osiedle odpowiada na potrzeby wymagających mieszkańców. Świadczy o tym szybko wyprzedana oferta w pierwszym etapie inwestycji </w:t>
      </w:r>
      <w:r w:rsidR="00AA77EF" w:rsidRPr="009F766A">
        <w:rPr>
          <w:rFonts w:asciiTheme="minorHAnsi" w:hAnsiTheme="minorHAnsi" w:cstheme="minorHAnsi"/>
        </w:rPr>
        <w:t xml:space="preserve">– </w:t>
      </w:r>
      <w:r w:rsidR="00AA77EF" w:rsidRPr="009F766A">
        <w:rPr>
          <w:rFonts w:asciiTheme="minorHAnsi" w:hAnsiTheme="minorHAnsi" w:cstheme="minorHAnsi"/>
          <w:b/>
        </w:rPr>
        <w:t>mówi Angelika Kliś, Dyrektor Zarządzająca ds. Sprzedaży i Marketingu w ATAL</w:t>
      </w:r>
      <w:r w:rsidR="00AA77EF" w:rsidRPr="009F766A">
        <w:rPr>
          <w:rFonts w:asciiTheme="minorHAnsi" w:hAnsiTheme="minorHAnsi" w:cstheme="minorHAnsi"/>
        </w:rPr>
        <w:t xml:space="preserve">. </w:t>
      </w:r>
    </w:p>
    <w:p w14:paraId="1CE10D64" w14:textId="1713BF6D" w:rsidR="00BB4BFE" w:rsidRPr="00C92E57" w:rsidRDefault="00BB4BFE" w:rsidP="00BB4BFE">
      <w:pPr>
        <w:spacing w:before="240" w:after="120" w:line="276" w:lineRule="auto"/>
        <w:jc w:val="both"/>
        <w:rPr>
          <w:rFonts w:ascii="Calibri" w:hAnsi="Calibri" w:cs="Calibri"/>
          <w:color w:val="000000"/>
        </w:rPr>
      </w:pPr>
      <w:r w:rsidRPr="009F766A">
        <w:rPr>
          <w:rFonts w:asciiTheme="minorHAnsi" w:hAnsiTheme="minorHAnsi" w:cstheme="minorHAnsi"/>
          <w:shd w:val="clear" w:color="auto" w:fill="FFFFFF"/>
        </w:rPr>
        <w:t>W ramach pierwszego etapu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="00BE7789">
        <w:rPr>
          <w:rFonts w:asciiTheme="minorHAnsi" w:hAnsiTheme="minorHAnsi" w:cstheme="minorHAnsi"/>
          <w:shd w:val="clear" w:color="auto" w:fill="FFFFFF"/>
        </w:rPr>
        <w:t>Przystani Letnica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="00BE7789">
        <w:rPr>
          <w:rFonts w:asciiTheme="minorHAnsi" w:hAnsiTheme="minorHAnsi" w:cstheme="minorHAnsi"/>
          <w:shd w:val="clear" w:color="auto" w:fill="FFFFFF"/>
        </w:rPr>
        <w:t>powsta</w:t>
      </w:r>
      <w:r w:rsidR="003276FB">
        <w:rPr>
          <w:rFonts w:asciiTheme="minorHAnsi" w:hAnsiTheme="minorHAnsi" w:cstheme="minorHAnsi"/>
          <w:shd w:val="clear" w:color="auto" w:fill="FFFFFF"/>
        </w:rPr>
        <w:t>ły</w:t>
      </w:r>
      <w:r w:rsidR="00BE7789">
        <w:rPr>
          <w:rFonts w:asciiTheme="minorHAnsi" w:hAnsiTheme="minorHAnsi" w:cstheme="minorHAnsi"/>
          <w:shd w:val="clear" w:color="auto" w:fill="FFFFFF"/>
        </w:rPr>
        <w:t xml:space="preserve"> trzy budynki</w:t>
      </w:r>
      <w:r>
        <w:rPr>
          <w:rFonts w:asciiTheme="minorHAnsi" w:hAnsiTheme="minorHAnsi" w:cstheme="minorHAnsi"/>
          <w:shd w:val="clear" w:color="auto" w:fill="FFFFFF"/>
        </w:rPr>
        <w:t xml:space="preserve"> z</w:t>
      </w:r>
      <w:r w:rsidR="00BE7789">
        <w:rPr>
          <w:rFonts w:asciiTheme="minorHAnsi" w:hAnsiTheme="minorHAnsi" w:cstheme="minorHAnsi"/>
          <w:shd w:val="clear" w:color="auto" w:fill="FFFFFF"/>
        </w:rPr>
        <w:t>e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="00BE7789">
        <w:rPr>
          <w:rFonts w:asciiTheme="minorHAnsi" w:hAnsiTheme="minorHAnsi" w:cstheme="minorHAnsi"/>
          <w:shd w:val="clear" w:color="auto" w:fill="FFFFFF"/>
        </w:rPr>
        <w:t>141</w:t>
      </w:r>
      <w:r>
        <w:rPr>
          <w:rFonts w:asciiTheme="minorHAnsi" w:hAnsiTheme="minorHAnsi" w:cstheme="minorHAnsi"/>
          <w:shd w:val="clear" w:color="auto" w:fill="FFFFFF"/>
        </w:rPr>
        <w:t xml:space="preserve"> mieszkaniami </w:t>
      </w:r>
      <w:r>
        <w:rPr>
          <w:rFonts w:ascii="Calibri" w:hAnsi="Calibri" w:cs="Calibri"/>
          <w:color w:val="000000"/>
        </w:rPr>
        <w:t xml:space="preserve">i </w:t>
      </w:r>
      <w:r w:rsidR="00BE7789">
        <w:rPr>
          <w:rFonts w:ascii="Calibri" w:hAnsi="Calibri" w:cs="Calibri"/>
          <w:color w:val="000000"/>
        </w:rPr>
        <w:t>7</w:t>
      </w:r>
      <w:r>
        <w:rPr>
          <w:rFonts w:ascii="Calibri" w:hAnsi="Calibri" w:cs="Calibri"/>
          <w:color w:val="000000"/>
        </w:rPr>
        <w:t xml:space="preserve"> lokal</w:t>
      </w:r>
      <w:r w:rsidR="00BE7789">
        <w:rPr>
          <w:rFonts w:ascii="Calibri" w:hAnsi="Calibri" w:cs="Calibri"/>
          <w:color w:val="000000"/>
        </w:rPr>
        <w:t>ami</w:t>
      </w:r>
      <w:r>
        <w:rPr>
          <w:rFonts w:ascii="Calibri" w:hAnsi="Calibri" w:cs="Calibri"/>
          <w:color w:val="000000"/>
        </w:rPr>
        <w:t xml:space="preserve"> usługowy</w:t>
      </w:r>
      <w:r w:rsidR="00BE7789">
        <w:rPr>
          <w:rFonts w:ascii="Calibri" w:hAnsi="Calibri" w:cs="Calibri"/>
          <w:color w:val="000000"/>
        </w:rPr>
        <w:t>mi</w:t>
      </w:r>
      <w:r w:rsidR="00D1171D">
        <w:rPr>
          <w:rFonts w:ascii="Calibri" w:hAnsi="Calibri" w:cs="Calibri"/>
          <w:color w:val="000000"/>
        </w:rPr>
        <w:t>. W</w:t>
      </w:r>
      <w:r>
        <w:rPr>
          <w:rFonts w:ascii="Calibri" w:hAnsi="Calibri" w:cs="Calibri"/>
          <w:color w:val="000000"/>
        </w:rPr>
        <w:t xml:space="preserve">szystkie </w:t>
      </w:r>
      <w:r w:rsidR="00D1171D">
        <w:rPr>
          <w:rFonts w:ascii="Calibri" w:hAnsi="Calibri" w:cs="Calibri"/>
          <w:color w:val="000000"/>
        </w:rPr>
        <w:t>mieszkania</w:t>
      </w:r>
      <w:r w:rsidR="00304B0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znalazły </w:t>
      </w:r>
      <w:r w:rsidR="00D1171D">
        <w:rPr>
          <w:rFonts w:ascii="Calibri" w:hAnsi="Calibri" w:cs="Calibri"/>
          <w:color w:val="000000"/>
        </w:rPr>
        <w:t xml:space="preserve">już </w:t>
      </w:r>
      <w:r>
        <w:rPr>
          <w:rFonts w:ascii="Calibri" w:hAnsi="Calibri" w:cs="Calibri"/>
          <w:color w:val="000000"/>
        </w:rPr>
        <w:t>nabywców</w:t>
      </w:r>
      <w:r w:rsidR="00304B03">
        <w:rPr>
          <w:rFonts w:asciiTheme="minorHAnsi" w:hAnsiTheme="minorHAnsi" w:cstheme="minorHAnsi"/>
          <w:shd w:val="clear" w:color="auto" w:fill="FFFFFF"/>
        </w:rPr>
        <w:t xml:space="preserve">, </w:t>
      </w:r>
      <w:r>
        <w:rPr>
          <w:rFonts w:ascii="Calibri" w:hAnsi="Calibri" w:cs="Calibri"/>
        </w:rPr>
        <w:t>w sprzedaży</w:t>
      </w:r>
      <w:r w:rsidR="00BE7789">
        <w:rPr>
          <w:rFonts w:ascii="Calibri" w:hAnsi="Calibri" w:cs="Calibri"/>
        </w:rPr>
        <w:t xml:space="preserve"> </w:t>
      </w:r>
      <w:r w:rsidR="003276FB">
        <w:rPr>
          <w:rFonts w:ascii="Calibri" w:hAnsi="Calibri" w:cs="Calibri"/>
        </w:rPr>
        <w:t xml:space="preserve">dostępne </w:t>
      </w:r>
      <w:r w:rsidR="00BE7789">
        <w:rPr>
          <w:rFonts w:ascii="Calibri" w:hAnsi="Calibri" w:cs="Calibri"/>
        </w:rPr>
        <w:t>są tylko 3 lokale</w:t>
      </w:r>
      <w:r w:rsidR="00D1171D">
        <w:rPr>
          <w:rFonts w:ascii="Calibri" w:hAnsi="Calibri" w:cs="Calibri"/>
        </w:rPr>
        <w:t xml:space="preserve"> usługowe</w:t>
      </w:r>
      <w:r>
        <w:rPr>
          <w:rFonts w:ascii="Calibri" w:hAnsi="Calibri" w:cs="Calibri"/>
        </w:rPr>
        <w:t>.</w:t>
      </w:r>
    </w:p>
    <w:p w14:paraId="7AC364EB" w14:textId="30F710F1" w:rsidR="00BB4BFE" w:rsidRDefault="00784CE4" w:rsidP="00BB4BFE">
      <w:pPr>
        <w:autoSpaceDE w:val="0"/>
        <w:spacing w:before="240" w:after="120" w:line="276" w:lineRule="auto"/>
        <w:jc w:val="both"/>
        <w:rPr>
          <w:rFonts w:asciiTheme="minorHAnsi" w:hAnsiTheme="minorHAnsi" w:cstheme="minorHAnsi"/>
        </w:rPr>
      </w:pPr>
      <w:r w:rsidRPr="008A4651">
        <w:rPr>
          <w:rFonts w:asciiTheme="minorHAnsi" w:hAnsiTheme="minorHAnsi" w:cstheme="minorHAnsi"/>
        </w:rPr>
        <w:t>Projekt nawiązuje do architektury modernistycznej. Harmonijna kolorystyka i forma budynków tworzy spójną całość.</w:t>
      </w:r>
      <w:r w:rsidR="00DF5841" w:rsidRPr="008A4651">
        <w:rPr>
          <w:rFonts w:asciiTheme="minorHAnsi" w:hAnsiTheme="minorHAnsi" w:cstheme="minorHAnsi"/>
        </w:rPr>
        <w:t xml:space="preserve"> </w:t>
      </w:r>
      <w:r w:rsidR="00F463F4">
        <w:rPr>
          <w:rFonts w:asciiTheme="minorHAnsi" w:hAnsiTheme="minorHAnsi" w:cstheme="minorHAnsi"/>
        </w:rPr>
        <w:t>Na osiedlu</w:t>
      </w:r>
      <w:r w:rsidR="00BB4BFE" w:rsidRPr="00DB0528">
        <w:rPr>
          <w:rFonts w:asciiTheme="minorHAnsi" w:hAnsiTheme="minorHAnsi" w:cstheme="minorHAnsi"/>
        </w:rPr>
        <w:t xml:space="preserve"> znajd</w:t>
      </w:r>
      <w:r w:rsidR="00BB4BFE">
        <w:rPr>
          <w:rFonts w:asciiTheme="minorHAnsi" w:hAnsiTheme="minorHAnsi" w:cstheme="minorHAnsi"/>
        </w:rPr>
        <w:t>ą</w:t>
      </w:r>
      <w:r w:rsidR="00BB4BFE" w:rsidRPr="00DB0528">
        <w:rPr>
          <w:rFonts w:asciiTheme="minorHAnsi" w:hAnsiTheme="minorHAnsi" w:cstheme="minorHAnsi"/>
        </w:rPr>
        <w:t xml:space="preserve"> się również tereny zielone, </w:t>
      </w:r>
      <w:r w:rsidR="00BB4BFE" w:rsidRPr="00DB0528">
        <w:rPr>
          <w:rFonts w:asciiTheme="minorHAnsi" w:hAnsiTheme="minorHAnsi" w:cstheme="minorHAnsi"/>
          <w:color w:val="000000"/>
        </w:rPr>
        <w:t>z miejscami</w:t>
      </w:r>
      <w:r w:rsidR="00DF5841">
        <w:rPr>
          <w:rFonts w:asciiTheme="minorHAnsi" w:hAnsiTheme="minorHAnsi" w:cstheme="minorHAnsi"/>
          <w:color w:val="000000"/>
        </w:rPr>
        <w:t xml:space="preserve"> </w:t>
      </w:r>
      <w:r w:rsidR="00BB4BFE" w:rsidRPr="00DB0528">
        <w:rPr>
          <w:rFonts w:asciiTheme="minorHAnsi" w:hAnsiTheme="minorHAnsi" w:cstheme="minorHAnsi"/>
          <w:color w:val="000000"/>
        </w:rPr>
        <w:t xml:space="preserve">rekreacji oraz </w:t>
      </w:r>
      <w:r w:rsidR="00BB4BFE" w:rsidRPr="00DB0528">
        <w:rPr>
          <w:rFonts w:asciiTheme="minorHAnsi" w:hAnsiTheme="minorHAnsi" w:cstheme="minorHAnsi"/>
          <w:b/>
          <w:bCs/>
          <w:color w:val="000000"/>
        </w:rPr>
        <w:t>plac</w:t>
      </w:r>
      <w:r w:rsidR="00DF5841">
        <w:rPr>
          <w:rFonts w:asciiTheme="minorHAnsi" w:hAnsiTheme="minorHAnsi" w:cstheme="minorHAnsi"/>
          <w:b/>
          <w:bCs/>
          <w:color w:val="000000"/>
        </w:rPr>
        <w:t>a</w:t>
      </w:r>
      <w:r w:rsidR="00BB4BFE" w:rsidRPr="00DB0528">
        <w:rPr>
          <w:rFonts w:asciiTheme="minorHAnsi" w:hAnsiTheme="minorHAnsi" w:cstheme="minorHAnsi"/>
          <w:b/>
          <w:bCs/>
          <w:color w:val="000000"/>
        </w:rPr>
        <w:t>m</w:t>
      </w:r>
      <w:r w:rsidR="00DF5841">
        <w:rPr>
          <w:rFonts w:asciiTheme="minorHAnsi" w:hAnsiTheme="minorHAnsi" w:cstheme="minorHAnsi"/>
          <w:b/>
          <w:bCs/>
          <w:color w:val="000000"/>
        </w:rPr>
        <w:t>i</w:t>
      </w:r>
      <w:r w:rsidR="00BB4BFE" w:rsidRPr="00DB0528">
        <w:rPr>
          <w:rFonts w:asciiTheme="minorHAnsi" w:hAnsiTheme="minorHAnsi" w:cstheme="minorHAnsi"/>
          <w:b/>
          <w:bCs/>
          <w:color w:val="000000"/>
        </w:rPr>
        <w:t xml:space="preserve"> zabaw</w:t>
      </w:r>
      <w:r w:rsidR="00BB4BFE" w:rsidRPr="00DB0528">
        <w:rPr>
          <w:rFonts w:asciiTheme="minorHAnsi" w:hAnsiTheme="minorHAnsi" w:cstheme="minorHAnsi"/>
          <w:color w:val="000000"/>
        </w:rPr>
        <w:t xml:space="preserve"> dla najmłodszych.</w:t>
      </w:r>
      <w:r w:rsidR="00BB4BFE" w:rsidRPr="00DB0528">
        <w:rPr>
          <w:rFonts w:asciiTheme="minorHAnsi" w:hAnsiTheme="minorHAnsi" w:cstheme="minorHAnsi"/>
        </w:rPr>
        <w:t xml:space="preserve"> </w:t>
      </w:r>
      <w:r w:rsidR="00BB4BFE" w:rsidRPr="00841F33">
        <w:rPr>
          <w:rFonts w:asciiTheme="minorHAnsi" w:hAnsiTheme="minorHAnsi" w:cstheme="minorHAnsi"/>
        </w:rPr>
        <w:t xml:space="preserve">Budynki zostaną dostosowane do </w:t>
      </w:r>
      <w:r w:rsidR="00BB4BFE" w:rsidRPr="00841F33">
        <w:rPr>
          <w:rFonts w:asciiTheme="minorHAnsi" w:hAnsiTheme="minorHAnsi" w:cstheme="minorHAnsi"/>
          <w:b/>
        </w:rPr>
        <w:t>potrzeb osób niepełnosprawnych</w:t>
      </w:r>
      <w:r w:rsidR="00BB4BFE" w:rsidRPr="00841F33">
        <w:rPr>
          <w:rFonts w:asciiTheme="minorHAnsi" w:hAnsiTheme="minorHAnsi" w:cstheme="minorHAnsi"/>
        </w:rPr>
        <w:t xml:space="preserve"> – brak barier architektonicznych, niskie krawężniki oraz </w:t>
      </w:r>
      <w:r w:rsidR="008A4651">
        <w:rPr>
          <w:rFonts w:asciiTheme="minorHAnsi" w:hAnsiTheme="minorHAnsi" w:cstheme="minorHAnsi"/>
        </w:rPr>
        <w:t xml:space="preserve">cichobieżne </w:t>
      </w:r>
      <w:r w:rsidR="00BB4BFE" w:rsidRPr="00841F33">
        <w:rPr>
          <w:rFonts w:asciiTheme="minorHAnsi" w:hAnsiTheme="minorHAnsi" w:cstheme="minorHAnsi"/>
        </w:rPr>
        <w:t>windy ułatwią poruszanie się w obrębie osiedla.</w:t>
      </w:r>
      <w:r w:rsidR="00BB4BFE">
        <w:rPr>
          <w:rFonts w:asciiTheme="minorHAnsi" w:hAnsiTheme="minorHAnsi" w:cstheme="minorHAnsi"/>
        </w:rPr>
        <w:t xml:space="preserve"> </w:t>
      </w:r>
    </w:p>
    <w:p w14:paraId="350380DC" w14:textId="01D04286" w:rsidR="00BB4BFE" w:rsidRPr="00A73885" w:rsidRDefault="00BB4BFE" w:rsidP="00BB4BFE">
      <w:pPr>
        <w:autoSpaceDE w:val="0"/>
        <w:spacing w:before="240"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Znakomite położenie osiedla Przystań Letnica – zaledwie 800 metrów od plaży i niespełna 7 km od centrum Gdańska –</w:t>
      </w:r>
      <w:r w:rsidRPr="00202A3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umożliwi swobodne korzystanie z wszelkich uroków nadmorskiego miasta oraz </w:t>
      </w:r>
      <w:r>
        <w:rPr>
          <w:rFonts w:ascii="Calibri" w:hAnsi="Calibri" w:cs="Calibri"/>
          <w:b/>
          <w:color w:val="000000"/>
        </w:rPr>
        <w:t>bogatej oferty kulturalnej, naukowej i biznesowej całej aglomeracji</w:t>
      </w:r>
      <w:r>
        <w:rPr>
          <w:rFonts w:ascii="Calibri" w:hAnsi="Calibri" w:cs="Calibri"/>
          <w:color w:val="000000"/>
        </w:rPr>
        <w:t xml:space="preserve">. </w:t>
      </w:r>
      <w:r w:rsidR="00DF5841">
        <w:rPr>
          <w:rFonts w:ascii="Calibri" w:hAnsi="Calibri" w:cs="Calibri"/>
          <w:color w:val="000000"/>
        </w:rPr>
        <w:t xml:space="preserve">Swobodny dostęp do </w:t>
      </w:r>
      <w:r>
        <w:rPr>
          <w:rFonts w:ascii="Calibri" w:hAnsi="Calibri" w:cs="Calibri"/>
          <w:color w:val="000000"/>
        </w:rPr>
        <w:lastRenderedPageBreak/>
        <w:t>infrastruktur</w:t>
      </w:r>
      <w:r w:rsidR="00DF5841">
        <w:rPr>
          <w:rFonts w:ascii="Calibri" w:hAnsi="Calibri" w:cs="Calibri"/>
          <w:color w:val="000000"/>
        </w:rPr>
        <w:t>y i komunikacji miejskiej</w:t>
      </w:r>
      <w:r w:rsidR="00A73885">
        <w:rPr>
          <w:rFonts w:ascii="Calibri" w:hAnsi="Calibri" w:cs="Calibri"/>
          <w:color w:val="000000"/>
        </w:rPr>
        <w:t xml:space="preserve"> </w:t>
      </w:r>
      <w:r w:rsidRPr="00E55DB3">
        <w:rPr>
          <w:rFonts w:asciiTheme="minorHAnsi" w:hAnsiTheme="minorHAnsi" w:cstheme="minorHAnsi"/>
          <w:color w:val="000000"/>
          <w:shd w:val="clear" w:color="auto" w:fill="FFFFFF"/>
        </w:rPr>
        <w:t>zapewnią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dogodne połączenia do </w:t>
      </w:r>
      <w:r w:rsidRPr="00E55DB3">
        <w:rPr>
          <w:rFonts w:asciiTheme="minorHAnsi" w:hAnsiTheme="minorHAnsi" w:cstheme="minorHAnsi"/>
          <w:color w:val="000000"/>
          <w:shd w:val="clear" w:color="auto" w:fill="FFFFFF"/>
        </w:rPr>
        <w:t>pracy, szkoły lub poza miasto.</w:t>
      </w:r>
      <w:r>
        <w:rPr>
          <w:rFonts w:ascii="Calibri" w:hAnsi="Calibri" w:cs="Calibri"/>
          <w:color w:val="000000"/>
        </w:rPr>
        <w:t xml:space="preserve"> </w:t>
      </w:r>
      <w:r w:rsidRPr="00E55DB3">
        <w:rPr>
          <w:rFonts w:asciiTheme="minorHAnsi" w:hAnsiTheme="minorHAnsi" w:cstheme="minorHAnsi"/>
          <w:color w:val="000000"/>
          <w:shd w:val="clear" w:color="auto" w:fill="FFFFFF"/>
        </w:rPr>
        <w:t>Osoby podróżujące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autem w niespełna kwadrans dojadą </w:t>
      </w:r>
      <w:r>
        <w:rPr>
          <w:rFonts w:ascii="Calibri" w:hAnsi="Calibri" w:cs="Calibri"/>
          <w:color w:val="000000"/>
        </w:rPr>
        <w:t xml:space="preserve">do Śródmieścia, a także w okolicę kampusu Uniwersytetu i Politechniki oraz biznesowego centrum w Oliwie. Wewnętrzna obwodnica Gdańska oraz Tunel pod Martwą Wisłą umożliwia </w:t>
      </w:r>
      <w:r w:rsidR="00282DA2">
        <w:rPr>
          <w:rFonts w:ascii="Calibri" w:hAnsi="Calibri" w:cs="Calibri"/>
          <w:color w:val="000000"/>
        </w:rPr>
        <w:t xml:space="preserve">wyjazd w kierunku S7, obwodnicy Trójmiasta i autostrady A1. </w:t>
      </w:r>
      <w:r w:rsidRPr="00763864">
        <w:rPr>
          <w:rFonts w:asciiTheme="minorHAnsi" w:hAnsiTheme="minorHAnsi" w:cstheme="minorHAnsi"/>
          <w:bCs/>
          <w:color w:val="000000"/>
          <w:shd w:val="clear" w:color="auto" w:fill="FFFFFF"/>
        </w:rPr>
        <w:t>L</w:t>
      </w:r>
      <w:r>
        <w:rPr>
          <w:rFonts w:ascii="Calibri" w:hAnsi="Calibri" w:cs="Calibri"/>
        </w:rPr>
        <w:t>okalizacja osiedla zapewnia komfortowe warunki mieszkaniowe osobom w różnym wieku i o zróżnicowanych oczekiwaniach.</w:t>
      </w:r>
      <w:r w:rsidRPr="003731B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 pobliżu osiedla funkcjonują</w:t>
      </w:r>
      <w:r w:rsidRPr="00EB494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sklepy, punkty usługowe, przychodnia zdrowia oraz szkoła i przedszkole.</w:t>
      </w:r>
    </w:p>
    <w:p w14:paraId="7DD91344" w14:textId="251AFF4D" w:rsidR="00B823F5" w:rsidRDefault="00BB4BFE" w:rsidP="00BB4BFE">
      <w:pPr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trójmiejskiej ofercie ATAL – poza </w:t>
      </w:r>
      <w:r w:rsidRPr="00141B6E">
        <w:rPr>
          <w:rFonts w:ascii="Calibri" w:hAnsi="Calibri" w:cs="Calibri"/>
          <w:b/>
          <w:color w:val="000000"/>
        </w:rPr>
        <w:t>osiedl</w:t>
      </w:r>
      <w:r>
        <w:rPr>
          <w:rFonts w:ascii="Calibri" w:hAnsi="Calibri" w:cs="Calibri"/>
          <w:b/>
          <w:color w:val="000000"/>
        </w:rPr>
        <w:t>em</w:t>
      </w:r>
      <w:r w:rsidRPr="00141B6E">
        <w:rPr>
          <w:rFonts w:ascii="Calibri" w:hAnsi="Calibri" w:cs="Calibri"/>
          <w:b/>
          <w:color w:val="000000"/>
        </w:rPr>
        <w:t xml:space="preserve"> Przystań Letnica</w:t>
      </w:r>
      <w:r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</w:rPr>
        <w:t>– znajdują się również inne projekty. W Brzeźnie, w bliskim sąsiedztwie plaży, powsta</w:t>
      </w:r>
      <w:r w:rsidR="00DF5841">
        <w:rPr>
          <w:rFonts w:ascii="Calibri" w:hAnsi="Calibri" w:cs="Calibri"/>
        </w:rPr>
        <w:t>ł</w:t>
      </w:r>
      <w:r>
        <w:rPr>
          <w:rFonts w:ascii="Calibri" w:hAnsi="Calibri" w:cs="Calibri"/>
        </w:rPr>
        <w:t xml:space="preserve"> kompleks </w:t>
      </w:r>
      <w:r>
        <w:rPr>
          <w:rFonts w:ascii="Calibri" w:hAnsi="Calibri" w:cs="Calibri"/>
          <w:b/>
        </w:rPr>
        <w:t xml:space="preserve">ATAL </w:t>
      </w:r>
      <w:proofErr w:type="spellStart"/>
      <w:r>
        <w:rPr>
          <w:rFonts w:ascii="Calibri" w:hAnsi="Calibri" w:cs="Calibri"/>
          <w:b/>
        </w:rPr>
        <w:t>Baltica</w:t>
      </w:r>
      <w:proofErr w:type="spellEnd"/>
      <w:r>
        <w:rPr>
          <w:rFonts w:ascii="Calibri" w:hAnsi="Calibri" w:cs="Calibri"/>
          <w:b/>
        </w:rPr>
        <w:t xml:space="preserve"> Towers</w:t>
      </w:r>
      <w:r>
        <w:rPr>
          <w:rFonts w:ascii="Calibri" w:hAnsi="Calibri" w:cs="Calibri"/>
        </w:rPr>
        <w:t xml:space="preserve">, </w:t>
      </w:r>
      <w:r w:rsidR="00B823F5">
        <w:rPr>
          <w:rFonts w:ascii="Calibri" w:hAnsi="Calibri" w:cs="Calibri"/>
        </w:rPr>
        <w:t xml:space="preserve">w </w:t>
      </w:r>
      <w:r w:rsidR="000B2F58">
        <w:rPr>
          <w:rFonts w:ascii="Calibri" w:hAnsi="Calibri" w:cs="Calibri"/>
        </w:rPr>
        <w:t>który</w:t>
      </w:r>
      <w:r w:rsidR="00B823F5">
        <w:rPr>
          <w:rFonts w:ascii="Calibri" w:hAnsi="Calibri" w:cs="Calibri"/>
        </w:rPr>
        <w:t>m</w:t>
      </w:r>
      <w:r w:rsidR="000B2F58">
        <w:rPr>
          <w:rFonts w:ascii="Calibri" w:hAnsi="Calibri" w:cs="Calibri"/>
        </w:rPr>
        <w:t xml:space="preserve"> </w:t>
      </w:r>
      <w:r w:rsidR="00B823F5">
        <w:rPr>
          <w:rFonts w:ascii="Calibri" w:hAnsi="Calibri" w:cs="Calibri"/>
        </w:rPr>
        <w:t xml:space="preserve">zaprojektowano </w:t>
      </w:r>
      <w:r w:rsidR="000B2F58">
        <w:rPr>
          <w:rFonts w:ascii="Calibri" w:hAnsi="Calibri" w:cs="Calibri"/>
        </w:rPr>
        <w:t>zarówno</w:t>
      </w:r>
      <w:r>
        <w:rPr>
          <w:rFonts w:ascii="Calibri" w:hAnsi="Calibri" w:cs="Calibri"/>
        </w:rPr>
        <w:t xml:space="preserve"> mieszkania</w:t>
      </w:r>
      <w:r w:rsidR="00724C2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724C2C">
        <w:rPr>
          <w:rFonts w:ascii="Calibri" w:hAnsi="Calibri" w:cs="Calibri"/>
        </w:rPr>
        <w:t xml:space="preserve">jak </w:t>
      </w:r>
      <w:r>
        <w:rPr>
          <w:rFonts w:ascii="Calibri" w:hAnsi="Calibri" w:cs="Calibri"/>
        </w:rPr>
        <w:t xml:space="preserve">i lokale </w:t>
      </w:r>
      <w:r w:rsidR="00AC1280">
        <w:rPr>
          <w:rFonts w:ascii="Calibri" w:hAnsi="Calibri" w:cs="Calibri"/>
        </w:rPr>
        <w:t>inwestycyjne</w:t>
      </w:r>
      <w:r w:rsidR="000B2F58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B823F5">
        <w:rPr>
          <w:rFonts w:ascii="Calibri" w:hAnsi="Calibri" w:cs="Calibri"/>
        </w:rPr>
        <w:t xml:space="preserve">W sprzedaży jest także </w:t>
      </w:r>
      <w:r w:rsidR="000B2F58">
        <w:rPr>
          <w:rFonts w:ascii="Calibri" w:hAnsi="Calibri" w:cs="Calibri"/>
        </w:rPr>
        <w:t>inwestycj</w:t>
      </w:r>
      <w:r w:rsidR="00B823F5">
        <w:rPr>
          <w:rFonts w:ascii="Calibri" w:hAnsi="Calibri" w:cs="Calibri"/>
        </w:rPr>
        <w:t>a</w:t>
      </w:r>
      <w:r w:rsidR="000B2F58">
        <w:rPr>
          <w:rFonts w:ascii="Calibri" w:hAnsi="Calibri" w:cs="Calibri"/>
        </w:rPr>
        <w:t xml:space="preserve"> </w:t>
      </w:r>
      <w:r w:rsidR="00AC1280" w:rsidRPr="00AC1280">
        <w:rPr>
          <w:rFonts w:ascii="Calibri" w:hAnsi="Calibri" w:cs="Calibri"/>
          <w:b/>
          <w:bCs/>
        </w:rPr>
        <w:t>ATAL Bosmańska</w:t>
      </w:r>
      <w:r w:rsidR="00AC1280" w:rsidRPr="00AC1280">
        <w:rPr>
          <w:rFonts w:ascii="Calibri" w:hAnsi="Calibri" w:cs="Calibri"/>
        </w:rPr>
        <w:t>, która</w:t>
      </w:r>
      <w:r w:rsidR="00724C2C">
        <w:rPr>
          <w:rFonts w:ascii="Calibri" w:hAnsi="Calibri" w:cs="Calibri"/>
        </w:rPr>
        <w:t xml:space="preserve"> zlokalizowana jest</w:t>
      </w:r>
      <w:r w:rsidR="00B823F5">
        <w:rPr>
          <w:rFonts w:ascii="Calibri" w:hAnsi="Calibri" w:cs="Calibri"/>
        </w:rPr>
        <w:t xml:space="preserve"> pośród terenów zielonych na gdyńskim Oksywiu. </w:t>
      </w:r>
      <w:r w:rsidR="00724C2C">
        <w:rPr>
          <w:rFonts w:ascii="Calibri" w:hAnsi="Calibri" w:cs="Calibri"/>
        </w:rPr>
        <w:t xml:space="preserve">Dostępne są </w:t>
      </w:r>
      <w:r w:rsidR="00AC1280">
        <w:rPr>
          <w:rFonts w:ascii="Calibri" w:hAnsi="Calibri" w:cs="Calibri"/>
        </w:rPr>
        <w:t xml:space="preserve">także mieszkania i lokale inwestycyjne w </w:t>
      </w:r>
      <w:r w:rsidR="00AC1280" w:rsidRPr="000B2F58">
        <w:rPr>
          <w:rFonts w:ascii="Calibri" w:hAnsi="Calibri" w:cs="Calibri"/>
          <w:b/>
          <w:bCs/>
        </w:rPr>
        <w:t>Modern Tower</w:t>
      </w:r>
      <w:r w:rsidR="00B823F5">
        <w:rPr>
          <w:rFonts w:ascii="Calibri" w:hAnsi="Calibri" w:cs="Calibri"/>
          <w:b/>
          <w:bCs/>
        </w:rPr>
        <w:t xml:space="preserve"> </w:t>
      </w:r>
      <w:r w:rsidR="00B823F5">
        <w:rPr>
          <w:rFonts w:ascii="Calibri" w:hAnsi="Calibri" w:cs="Calibri"/>
        </w:rPr>
        <w:t xml:space="preserve">– 16-piętrowym kompleksie oferującym </w:t>
      </w:r>
      <w:r w:rsidR="00724C2C">
        <w:rPr>
          <w:rFonts w:ascii="Calibri" w:hAnsi="Calibri" w:cs="Calibri"/>
        </w:rPr>
        <w:t xml:space="preserve">szereg udogodnień m.in. taras widokowy na dachu, reprezentacyjne lobby z recepcją i klub fitness z siłownią. </w:t>
      </w:r>
    </w:p>
    <w:p w14:paraId="7C0083EC" w14:textId="0253E589" w:rsidR="00BB4BFE" w:rsidRPr="00677015" w:rsidRDefault="00BB4BFE" w:rsidP="00BB4BFE">
      <w:pPr>
        <w:spacing w:before="240" w:after="120" w:line="276" w:lineRule="auto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Planowany termin oddania </w:t>
      </w:r>
      <w:r w:rsidR="00AC1280">
        <w:rPr>
          <w:rFonts w:ascii="Calibri" w:hAnsi="Calibri" w:cs="Calibri"/>
          <w:shd w:val="clear" w:color="auto" w:fill="FFFFFF"/>
        </w:rPr>
        <w:t xml:space="preserve">drugiego etapu </w:t>
      </w:r>
      <w:r>
        <w:rPr>
          <w:rFonts w:ascii="Calibri" w:hAnsi="Calibri" w:cs="Calibri"/>
          <w:shd w:val="clear" w:color="auto" w:fill="FFFFFF"/>
        </w:rPr>
        <w:t>inwestycji</w:t>
      </w:r>
      <w:r w:rsidR="00AC1280">
        <w:rPr>
          <w:rFonts w:ascii="Calibri" w:hAnsi="Calibri" w:cs="Calibri"/>
          <w:shd w:val="clear" w:color="auto" w:fill="FFFFFF"/>
        </w:rPr>
        <w:t xml:space="preserve"> Przystań Letnica</w:t>
      </w:r>
      <w:r>
        <w:rPr>
          <w:rFonts w:ascii="Calibri" w:hAnsi="Calibri" w:cs="Calibri"/>
          <w:shd w:val="clear" w:color="auto" w:fill="FFFFFF"/>
        </w:rPr>
        <w:t xml:space="preserve"> do użytkowania to I</w:t>
      </w:r>
      <w:r w:rsidR="00AC1280">
        <w:rPr>
          <w:rFonts w:ascii="Calibri" w:hAnsi="Calibri" w:cs="Calibri"/>
          <w:shd w:val="clear" w:color="auto" w:fill="FFFFFF"/>
        </w:rPr>
        <w:t>II</w:t>
      </w:r>
      <w:r>
        <w:rPr>
          <w:rFonts w:ascii="Calibri" w:hAnsi="Calibri" w:cs="Calibri"/>
          <w:shd w:val="clear" w:color="auto" w:fill="FFFFFF"/>
        </w:rPr>
        <w:t xml:space="preserve"> kwartał 202</w:t>
      </w:r>
      <w:r w:rsidR="00AC1280">
        <w:rPr>
          <w:rFonts w:ascii="Calibri" w:hAnsi="Calibri" w:cs="Calibri"/>
          <w:shd w:val="clear" w:color="auto" w:fill="FFFFFF"/>
        </w:rPr>
        <w:t>2</w:t>
      </w:r>
      <w:r>
        <w:rPr>
          <w:rFonts w:ascii="Calibri" w:hAnsi="Calibri" w:cs="Calibri"/>
          <w:shd w:val="clear" w:color="auto" w:fill="FFFFFF"/>
        </w:rPr>
        <w:t xml:space="preserve">. Za projekt osiedla odpowiada ARCH-DECO. </w:t>
      </w:r>
    </w:p>
    <w:p w14:paraId="056A5103" w14:textId="2B7D0273" w:rsidR="00BB4BFE" w:rsidRDefault="00BB4BFE" w:rsidP="00B823F5">
      <w:pPr>
        <w:spacing w:before="240" w:after="120" w:line="276" w:lineRule="auto"/>
        <w:rPr>
          <w:rFonts w:ascii="Calibri" w:hAnsi="Calibri" w:cs="Calibri"/>
          <w:b/>
          <w:bCs/>
          <w:sz w:val="28"/>
          <w:shd w:val="clear" w:color="auto" w:fill="FFFFFF"/>
        </w:rPr>
      </w:pPr>
      <w:r>
        <w:rPr>
          <w:rFonts w:ascii="Calibri" w:hAnsi="Calibri" w:cs="Calibri"/>
        </w:rPr>
        <w:t xml:space="preserve">Więcej informacji na </w:t>
      </w:r>
      <w:hyperlink r:id="rId6" w:history="1">
        <w:r w:rsidRPr="00085CF9">
          <w:rPr>
            <w:rStyle w:val="Hipercze"/>
            <w:rFonts w:ascii="Calibri" w:hAnsi="Calibri" w:cs="Calibri"/>
          </w:rPr>
          <w:t>www.</w:t>
        </w:r>
        <w:r w:rsidRPr="00085CF9">
          <w:rPr>
            <w:rStyle w:val="Hipercze"/>
            <w:rFonts w:ascii="Calibri" w:hAnsi="Calibri" w:cs="Calibri"/>
            <w:shd w:val="clear" w:color="auto" w:fill="FFFFFF"/>
          </w:rPr>
          <w:t>przystanletnica.pl</w:t>
        </w:r>
      </w:hyperlink>
    </w:p>
    <w:p w14:paraId="6F156BE9" w14:textId="74F56681" w:rsidR="00BB4BFE" w:rsidRDefault="00BB4BFE" w:rsidP="00BB4BFE">
      <w:pPr>
        <w:spacing w:before="240" w:after="120" w:line="276" w:lineRule="auto"/>
        <w:jc w:val="center"/>
        <w:rPr>
          <w:rFonts w:ascii="Calibri" w:hAnsi="Calibri" w:cs="Calibri"/>
          <w:b/>
          <w:bCs/>
          <w:sz w:val="28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hd w:val="clear" w:color="auto" w:fill="FFFFFF"/>
        </w:rPr>
        <w:t>***</w:t>
      </w:r>
    </w:p>
    <w:p w14:paraId="23D9B325" w14:textId="77777777" w:rsidR="00BB4BFE" w:rsidRDefault="00BB4BFE" w:rsidP="00BB4BFE">
      <w:pPr>
        <w:spacing w:before="240" w:after="12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ATAL (</w:t>
      </w:r>
      <w:hyperlink r:id="rId7" w:history="1">
        <w:r>
          <w:rPr>
            <w:rStyle w:val="Hipercze"/>
            <w:rFonts w:ascii="Calibri" w:hAnsi="Calibri" w:cs="Calibri"/>
            <w:sz w:val="22"/>
            <w:szCs w:val="22"/>
          </w:rPr>
          <w:t>www.atal.pl</w:t>
        </w:r>
      </w:hyperlink>
      <w:r>
        <w:rPr>
          <w:rFonts w:ascii="Calibri" w:hAnsi="Calibri" w:cs="Calibri"/>
          <w:sz w:val="22"/>
          <w:szCs w:val="22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>
        <w:rPr>
          <w:rFonts w:ascii="Calibri" w:hAnsi="Calibri" w:cs="Calibri"/>
          <w:sz w:val="22"/>
          <w:szCs w:val="22"/>
        </w:rPr>
        <w:t>Juroszek</w:t>
      </w:r>
      <w:proofErr w:type="spellEnd"/>
      <w:r>
        <w:rPr>
          <w:rFonts w:ascii="Calibri" w:hAnsi="Calibri" w:cs="Calibri"/>
          <w:sz w:val="22"/>
          <w:szCs w:val="22"/>
        </w:rPr>
        <w:t xml:space="preserve">, który posiada 30-letnie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>
        <w:rPr>
          <w:rFonts w:ascii="Calibri" w:hAnsi="Calibri" w:cs="Calibri"/>
          <w:sz w:val="22"/>
          <w:szCs w:val="22"/>
        </w:rPr>
        <w:t>Catalyst</w:t>
      </w:r>
      <w:proofErr w:type="spellEnd"/>
      <w:r>
        <w:rPr>
          <w:rFonts w:ascii="Calibri" w:hAnsi="Calibri" w:cs="Calibri"/>
          <w:sz w:val="22"/>
          <w:szCs w:val="22"/>
        </w:rPr>
        <w:t>. Akcje ATAL notowane są na Giełdzie Papierów Wartościowych od 15 czerwca 2015 r.</w:t>
      </w:r>
    </w:p>
    <w:p w14:paraId="71BA62B0" w14:textId="77777777" w:rsidR="00BB4BFE" w:rsidRDefault="00BB4BFE" w:rsidP="00BB4BFE">
      <w:pPr>
        <w:spacing w:before="120" w:after="120" w:line="276" w:lineRule="auto"/>
        <w:jc w:val="both"/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Dodatkowych informacji udziela:</w:t>
      </w:r>
    </w:p>
    <w:p w14:paraId="1668E862" w14:textId="77777777" w:rsidR="00BB4BFE" w:rsidRDefault="00BB4BFE" w:rsidP="00BB4BFE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  <w:t>E-mail:</w:t>
      </w:r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hyperlink r:id="rId8" w:history="1">
        <w:r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pr@atal.pl</w:t>
        </w:r>
      </w:hyperlink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</w:p>
    <w:p w14:paraId="51A7C78D" w14:textId="77777777" w:rsidR="00BB4BFE" w:rsidRPr="00DA0212" w:rsidRDefault="00BB4BFE" w:rsidP="00BB4BFE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  <w:lang w:val="en-GB"/>
        </w:rPr>
      </w:pPr>
      <w:r w:rsidRPr="00DA0212">
        <w:rPr>
          <w:rFonts w:ascii="Calibri" w:hAnsi="Calibri" w:cs="Calibri"/>
          <w:b/>
          <w:sz w:val="20"/>
          <w:szCs w:val="20"/>
          <w:shd w:val="clear" w:color="auto" w:fill="FFFFFF"/>
          <w:lang w:val="en-GB"/>
        </w:rPr>
        <w:t xml:space="preserve">Łukasz </w:t>
      </w:r>
      <w:proofErr w:type="spellStart"/>
      <w:r w:rsidRPr="00DA0212">
        <w:rPr>
          <w:rFonts w:ascii="Calibri" w:hAnsi="Calibri" w:cs="Calibri"/>
          <w:b/>
          <w:sz w:val="20"/>
          <w:szCs w:val="20"/>
          <w:shd w:val="clear" w:color="auto" w:fill="FFFFFF"/>
          <w:lang w:val="en-GB"/>
        </w:rPr>
        <w:t>Borkowski</w:t>
      </w:r>
      <w:proofErr w:type="spellEnd"/>
    </w:p>
    <w:p w14:paraId="2C9F3ECC" w14:textId="77777777" w:rsidR="00BB4BFE" w:rsidRPr="00DA0212" w:rsidRDefault="00BB4BFE" w:rsidP="00BB4BFE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</w:pPr>
      <w:r w:rsidRPr="00DA0212">
        <w:rPr>
          <w:rFonts w:ascii="Calibri" w:hAnsi="Calibri" w:cs="Calibri"/>
          <w:sz w:val="20"/>
          <w:szCs w:val="20"/>
          <w:shd w:val="clear" w:color="auto" w:fill="FFFFFF"/>
          <w:lang w:val="en-GB"/>
        </w:rPr>
        <w:t>PR&amp;IR Manager</w:t>
      </w:r>
    </w:p>
    <w:p w14:paraId="7438D207" w14:textId="77777777" w:rsidR="00BB4BFE" w:rsidRPr="00DA0212" w:rsidRDefault="00BB4BFE" w:rsidP="00BB4BFE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</w:pPr>
      <w:r w:rsidRPr="00DA0212"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  <w:t>Tel. (+48) 519 871 423</w:t>
      </w:r>
    </w:p>
    <w:p w14:paraId="42DE400B" w14:textId="77777777" w:rsidR="00BB4BFE" w:rsidRDefault="00BB4BFE" w:rsidP="00BB4BFE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b/>
          <w:sz w:val="20"/>
          <w:szCs w:val="20"/>
          <w:shd w:val="clear" w:color="auto" w:fill="FFFFFF"/>
        </w:rPr>
        <w:t>Agnieszka Fabich</w:t>
      </w:r>
    </w:p>
    <w:p w14:paraId="634BB63E" w14:textId="77777777" w:rsidR="00BB4BFE" w:rsidRDefault="00BB4BFE" w:rsidP="00BB4BFE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sz w:val="20"/>
          <w:szCs w:val="20"/>
          <w:shd w:val="clear" w:color="auto" w:fill="FFFFFF"/>
        </w:rPr>
        <w:t>Specjalista ds. PR</w:t>
      </w:r>
    </w:p>
    <w:p w14:paraId="6A9B56F7" w14:textId="77777777" w:rsidR="00BB4BFE" w:rsidRPr="00642AF8" w:rsidRDefault="00BB4BFE" w:rsidP="00BB4BFE">
      <w:pPr>
        <w:spacing w:line="276" w:lineRule="auto"/>
        <w:jc w:val="both"/>
        <w:rPr>
          <w:rFonts w:ascii="Calibri" w:hAnsi="Calibri" w:cs="Calibri"/>
          <w:color w:val="000000"/>
          <w:sz w:val="20"/>
          <w:szCs w:val="20"/>
          <w:u w:val="single"/>
          <w:shd w:val="clear" w:color="auto" w:fill="FFFFFF"/>
        </w:rPr>
      </w:pPr>
      <w:r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  <w:t>Tel. (+48) 512 420 319</w:t>
      </w:r>
    </w:p>
    <w:p w14:paraId="2D51EC1B" w14:textId="77777777" w:rsidR="00286113" w:rsidRDefault="00286113"/>
    <w:sectPr w:rsidR="0028611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1" w:right="1134" w:bottom="1308" w:left="1418" w:header="450" w:footer="9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BE6CD" w14:textId="77777777" w:rsidR="00D976EC" w:rsidRDefault="00D976EC">
      <w:r>
        <w:separator/>
      </w:r>
    </w:p>
  </w:endnote>
  <w:endnote w:type="continuationSeparator" w:id="0">
    <w:p w14:paraId="73075910" w14:textId="77777777" w:rsidR="00D976EC" w:rsidRDefault="00D9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B7E9D" w14:textId="77777777" w:rsidR="00F630EB" w:rsidRDefault="00D976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309"/>
    </w:tblGrid>
    <w:tr w:rsidR="00F630EB" w14:paraId="10D46F30" w14:textId="77777777">
      <w:tc>
        <w:tcPr>
          <w:tcW w:w="11309" w:type="dxa"/>
          <w:shd w:val="clear" w:color="auto" w:fill="auto"/>
        </w:tcPr>
        <w:p w14:paraId="5993A958" w14:textId="77777777" w:rsidR="00F630EB" w:rsidRDefault="009D4D7F">
          <w:pPr>
            <w:pStyle w:val="Stopka"/>
            <w:snapToGrid w:val="0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30135621" wp14:editId="70DBF7C4">
                <wp:extent cx="5939790" cy="589915"/>
                <wp:effectExtent l="0" t="0" r="381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BA2C3A" w14:textId="77777777" w:rsidR="00F630EB" w:rsidRDefault="00D976E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7DD2D" w14:textId="77777777" w:rsidR="00F630EB" w:rsidRDefault="00D976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F9556" w14:textId="77777777" w:rsidR="00D976EC" w:rsidRDefault="00D976EC">
      <w:r>
        <w:separator/>
      </w:r>
    </w:p>
  </w:footnote>
  <w:footnote w:type="continuationSeparator" w:id="0">
    <w:p w14:paraId="746AF647" w14:textId="77777777" w:rsidR="00D976EC" w:rsidRDefault="00D97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F630EB" w14:paraId="11E7703F" w14:textId="77777777">
      <w:tc>
        <w:tcPr>
          <w:tcW w:w="11113" w:type="dxa"/>
          <w:shd w:val="clear" w:color="auto" w:fill="auto"/>
        </w:tcPr>
        <w:p w14:paraId="71B0422B" w14:textId="77777777" w:rsidR="00F630EB" w:rsidRDefault="009D4D7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F5D8600" wp14:editId="51EA9999">
                <wp:extent cx="5939790" cy="824230"/>
                <wp:effectExtent l="0" t="0" r="381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C9E7D7" w14:textId="77777777" w:rsidR="00F630EB" w:rsidRDefault="00D976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FAEA8" w14:textId="77777777" w:rsidR="00F630EB" w:rsidRDefault="00D976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FE"/>
    <w:rsid w:val="00020E88"/>
    <w:rsid w:val="000B2F58"/>
    <w:rsid w:val="000C32A7"/>
    <w:rsid w:val="00265955"/>
    <w:rsid w:val="00282DA2"/>
    <w:rsid w:val="00286113"/>
    <w:rsid w:val="002C1D77"/>
    <w:rsid w:val="00304B03"/>
    <w:rsid w:val="003276FB"/>
    <w:rsid w:val="00400995"/>
    <w:rsid w:val="00724C2C"/>
    <w:rsid w:val="00784CE4"/>
    <w:rsid w:val="008A4651"/>
    <w:rsid w:val="008D389B"/>
    <w:rsid w:val="008E77C6"/>
    <w:rsid w:val="009D4D7F"/>
    <w:rsid w:val="00A20E63"/>
    <w:rsid w:val="00A73885"/>
    <w:rsid w:val="00AA77EF"/>
    <w:rsid w:val="00AC1073"/>
    <w:rsid w:val="00AC1280"/>
    <w:rsid w:val="00B823F5"/>
    <w:rsid w:val="00BB4BFE"/>
    <w:rsid w:val="00BD22BB"/>
    <w:rsid w:val="00BD43AA"/>
    <w:rsid w:val="00BE7789"/>
    <w:rsid w:val="00D1171D"/>
    <w:rsid w:val="00D976EC"/>
    <w:rsid w:val="00DF5841"/>
    <w:rsid w:val="00E80242"/>
    <w:rsid w:val="00EB7556"/>
    <w:rsid w:val="00EF1DC1"/>
    <w:rsid w:val="00F4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8F60"/>
  <w15:chartTrackingRefBased/>
  <w15:docId w15:val="{6819BDF8-EF88-481F-BDF2-2D819C57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4B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B4BFE"/>
    <w:rPr>
      <w:color w:val="000080"/>
      <w:u w:val="single"/>
    </w:rPr>
  </w:style>
  <w:style w:type="paragraph" w:styleId="Nagwek">
    <w:name w:val="header"/>
    <w:basedOn w:val="Normalny"/>
    <w:link w:val="NagwekZnak"/>
    <w:rsid w:val="00BB4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B4B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BB4B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B4B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BB4BFE"/>
    <w:pPr>
      <w:widowControl w:val="0"/>
      <w:spacing w:before="100" w:after="100" w:line="200" w:lineRule="atLeast"/>
    </w:pPr>
    <w:rPr>
      <w:szCs w:val="20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2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2BB"/>
    <w:rPr>
      <w:rFonts w:ascii="Segoe UI" w:eastAsia="Times New Roman" w:hAnsi="Segoe UI" w:cs="Segoe UI"/>
      <w:sz w:val="18"/>
      <w:szCs w:val="18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2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22B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zystanletnica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2</cp:revision>
  <dcterms:created xsi:type="dcterms:W3CDTF">2020-06-26T08:34:00Z</dcterms:created>
  <dcterms:modified xsi:type="dcterms:W3CDTF">2020-06-26T08:34:00Z</dcterms:modified>
</cp:coreProperties>
</file>