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9D09" w14:textId="77777777" w:rsidR="0002318B" w:rsidRPr="004F177C" w:rsidRDefault="0002318B" w:rsidP="0002318B">
      <w:pPr>
        <w:rPr>
          <w:rFonts w:ascii="Poppins" w:hAnsi="Poppins" w:cs="Poppins"/>
          <w:b/>
          <w:shd w:val="clear" w:color="auto" w:fill="FFFFFF"/>
        </w:rPr>
      </w:pPr>
      <w:r w:rsidRPr="004F177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0FA725B8" wp14:editId="1A5EC6E8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1458C" w14:textId="77777777" w:rsidR="0002318B" w:rsidRPr="004F177C" w:rsidRDefault="0002318B" w:rsidP="0002318B">
      <w:pPr>
        <w:rPr>
          <w:rFonts w:ascii="Poppins" w:hAnsi="Poppins" w:cs="Poppins"/>
          <w:b/>
          <w:shd w:val="clear" w:color="auto" w:fill="FFFFFF"/>
        </w:rPr>
      </w:pPr>
    </w:p>
    <w:p w14:paraId="57E5FF8C" w14:textId="77777777" w:rsidR="0002318B" w:rsidRDefault="0002318B" w:rsidP="0002318B">
      <w:pPr>
        <w:rPr>
          <w:rFonts w:ascii="Poppins" w:hAnsi="Poppins" w:cs="Poppins"/>
          <w:b/>
          <w:shd w:val="clear" w:color="auto" w:fill="FFFFFF"/>
        </w:rPr>
      </w:pPr>
    </w:p>
    <w:p w14:paraId="2D898915" w14:textId="77777777" w:rsidR="0002318B" w:rsidRDefault="0002318B" w:rsidP="0002318B">
      <w:pPr>
        <w:rPr>
          <w:rFonts w:asciiTheme="majorHAnsi" w:hAnsiTheme="majorHAnsi" w:cstheme="majorHAnsi"/>
          <w:b/>
          <w:shd w:val="clear" w:color="auto" w:fill="FFFFFF"/>
        </w:rPr>
      </w:pPr>
    </w:p>
    <w:p w14:paraId="105CC1B3" w14:textId="0B404624" w:rsidR="0002318B" w:rsidRPr="00DB224F" w:rsidRDefault="0002318B" w:rsidP="0002318B">
      <w:pPr>
        <w:rPr>
          <w:rFonts w:asciiTheme="majorHAnsi" w:hAnsiTheme="majorHAnsi" w:cstheme="majorHAnsi"/>
          <w:b/>
          <w:shd w:val="clear" w:color="auto" w:fill="FFFFFF"/>
        </w:rPr>
      </w:pPr>
      <w:r w:rsidRPr="005732BB">
        <w:rPr>
          <w:rFonts w:asciiTheme="majorHAnsi" w:hAnsiTheme="majorHAnsi" w:cstheme="majorHAnsi"/>
          <w:b/>
          <w:shd w:val="clear" w:color="auto" w:fill="FFFFFF"/>
        </w:rPr>
        <w:t>Warszawa</w:t>
      </w:r>
      <w:r>
        <w:rPr>
          <w:rFonts w:asciiTheme="majorHAnsi" w:hAnsiTheme="majorHAnsi" w:cstheme="majorHAnsi"/>
          <w:b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hd w:val="clear" w:color="auto" w:fill="FFFFFF"/>
        </w:rPr>
        <w:t>21</w:t>
      </w:r>
      <w:r>
        <w:rPr>
          <w:rFonts w:asciiTheme="majorHAnsi" w:hAnsiTheme="majorHAnsi" w:cstheme="majorHAnsi"/>
          <w:b/>
          <w:shd w:val="clear" w:color="auto" w:fill="FFFFFF"/>
        </w:rPr>
        <w:t xml:space="preserve"> grudnia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roku</w:t>
      </w:r>
    </w:p>
    <w:p w14:paraId="65479E97" w14:textId="77777777" w:rsidR="00AC190C" w:rsidRDefault="00AC190C" w:rsidP="00AC190C">
      <w:pPr>
        <w:suppressAutoHyphens/>
        <w:autoSpaceDE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AC190C">
        <w:rPr>
          <w:rFonts w:ascii="Calibri" w:eastAsia="Calibri" w:hAnsi="Calibri" w:cs="Calibri"/>
          <w:b/>
          <w:bCs/>
          <w:sz w:val="48"/>
          <w:szCs w:val="48"/>
        </w:rPr>
        <w:t xml:space="preserve">ATAL Aleja Pokoju </w:t>
      </w:r>
      <w:proofErr w:type="spellStart"/>
      <w:r w:rsidRPr="00AC190C">
        <w:rPr>
          <w:rFonts w:ascii="Calibri" w:eastAsia="Calibri" w:hAnsi="Calibri" w:cs="Calibri"/>
          <w:b/>
          <w:bCs/>
          <w:sz w:val="48"/>
          <w:szCs w:val="48"/>
        </w:rPr>
        <w:t>IIIa</w:t>
      </w:r>
      <w:proofErr w:type="spellEnd"/>
      <w:r w:rsidRPr="00AC190C">
        <w:rPr>
          <w:rFonts w:ascii="Calibri" w:eastAsia="Calibri" w:hAnsi="Calibri" w:cs="Calibri"/>
          <w:b/>
          <w:bCs/>
          <w:sz w:val="48"/>
          <w:szCs w:val="48"/>
        </w:rPr>
        <w:t xml:space="preserve"> z pozwoleniem na użytkowanie</w:t>
      </w:r>
    </w:p>
    <w:p w14:paraId="34B04354" w14:textId="4CA587B6" w:rsidR="00AC190C" w:rsidRPr="003E3C0B" w:rsidRDefault="00AC190C" w:rsidP="0002318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ar-SA"/>
        </w:rPr>
      </w:pPr>
      <w:r w:rsidRPr="00AC190C">
        <w:rPr>
          <w:rFonts w:asciiTheme="majorHAnsi" w:eastAsia="Times New Roman" w:hAnsiTheme="majorHAnsi" w:cstheme="majorHAnsi"/>
          <w:b/>
          <w:bCs/>
          <w:color w:val="000000"/>
          <w:lang w:eastAsia="ar-SA"/>
        </w:rPr>
        <w:t xml:space="preserve">ATAL, ogólnopolski deweloper, ogłosił zakończenie budowy oraz uzyskanie pozwolenia na użytkowanie dla etapu </w:t>
      </w:r>
      <w:proofErr w:type="spellStart"/>
      <w:r w:rsidRPr="00AC190C">
        <w:rPr>
          <w:rFonts w:asciiTheme="majorHAnsi" w:eastAsia="Times New Roman" w:hAnsiTheme="majorHAnsi" w:cstheme="majorHAnsi"/>
          <w:b/>
          <w:bCs/>
          <w:color w:val="000000"/>
          <w:lang w:eastAsia="ar-SA"/>
        </w:rPr>
        <w:t>IIIa</w:t>
      </w:r>
      <w:proofErr w:type="spellEnd"/>
      <w:r w:rsidRPr="00AC190C">
        <w:rPr>
          <w:rFonts w:asciiTheme="majorHAnsi" w:eastAsia="Times New Roman" w:hAnsiTheme="majorHAnsi" w:cstheme="majorHAnsi"/>
          <w:b/>
          <w:bCs/>
          <w:color w:val="000000"/>
          <w:lang w:eastAsia="ar-SA"/>
        </w:rPr>
        <w:t xml:space="preserve"> nowoczesnego osiedla ATAL Aleja Pokoju. Kompleks jest usytuowany przy jednej z głównych arterii stolicy Małopolski. Inwestycja liczy 124 mieszkania o metrażach od 33 do 111 mkw. Zdecydowana większość została już wyprzedana.</w:t>
      </w:r>
    </w:p>
    <w:p w14:paraId="365B3A71" w14:textId="77777777" w:rsidR="0002318B" w:rsidRPr="00991150" w:rsidRDefault="0002318B" w:rsidP="0002318B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lang w:eastAsia="ar-SA"/>
        </w:rPr>
      </w:pPr>
      <w:r w:rsidRPr="00991150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017B90" wp14:editId="70EE0F83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FC40E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zX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4DDDC03" w14:textId="77777777" w:rsidR="0002318B" w:rsidRDefault="0002318B" w:rsidP="0002318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2E4E4C90" w14:textId="77777777" w:rsidR="0002318B" w:rsidRDefault="0002318B" w:rsidP="0002318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0CDBF241" w14:textId="1A91DB80" w:rsidR="0002318B" w:rsidRPr="0071646B" w:rsidRDefault="0002318B" w:rsidP="0002318B">
      <w:pPr>
        <w:spacing w:after="160" w:line="240" w:lineRule="auto"/>
        <w:jc w:val="both"/>
        <w:rPr>
          <w:rFonts w:asciiTheme="majorHAnsi" w:hAnsiTheme="majorHAnsi" w:cstheme="majorHAnsi"/>
          <w:i/>
          <w:iCs/>
          <w:noProof/>
          <w:sz w:val="21"/>
          <w:szCs w:val="21"/>
        </w:rPr>
      </w:pPr>
      <w:r w:rsidRPr="0071646B">
        <w:rPr>
          <w:rFonts w:asciiTheme="majorHAnsi" w:hAnsiTheme="majorHAnsi" w:cstheme="majorHAnsi"/>
          <w:i/>
          <w:iCs/>
          <w:noProof/>
          <w:sz w:val="21"/>
          <w:szCs w:val="21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D60A60" wp14:editId="6958F364">
                <wp:simplePos x="0" y="0"/>
                <wp:positionH relativeFrom="margin">
                  <wp:align>right</wp:align>
                </wp:positionH>
                <wp:positionV relativeFrom="paragraph">
                  <wp:posOffset>899160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4DAB" id="Grupa 35" o:spid="_x0000_s1026" style="position:absolute;margin-left:-14.85pt;margin-top:70.8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AC190C" w:rsidRPr="00AC190C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Osiedle to wyróżnia wysoki standard wykończenia, zróżnicowana oferta mieszkaniowa i atrakcyjna lokalizacja, z łatwym dostępem do terenów rekreacyjnych i wypoczynkowych. Jest to idealna opcja dla kogoś kto chce mieszkać w mieście, niedaleko centrum, ale też w okolicach parków i terenów zielonych. Mieszkania z tego etapu cieszyły się ogromnym zainteresowaniem i </w:t>
      </w:r>
      <w:r w:rsidR="00EF6CDB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praktycznie </w:t>
      </w:r>
      <w:r w:rsidR="00AC190C" w:rsidRPr="00AC190C">
        <w:rPr>
          <w:rFonts w:asciiTheme="majorHAnsi" w:hAnsiTheme="majorHAnsi" w:cstheme="majorHAnsi"/>
          <w:i/>
          <w:iCs/>
          <w:noProof/>
          <w:sz w:val="21"/>
          <w:szCs w:val="21"/>
        </w:rPr>
        <w:t>wszystkie zostały wykupione. Spośród ponad 730 mieszkań, wchodzących w skład wszystkich 4 etapów, w sprzedaży pozostało już tylko kilkanaście</w:t>
      </w:r>
      <w:r w:rsidRPr="0071646B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</w:t>
      </w:r>
    </w:p>
    <w:p w14:paraId="5851C07A" w14:textId="77777777" w:rsidR="00AC190C" w:rsidRDefault="00AC190C" w:rsidP="0002318B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lang w:eastAsia="ar-SA"/>
        </w:rPr>
      </w:pPr>
    </w:p>
    <w:p w14:paraId="6CE95518" w14:textId="4C364068" w:rsidR="0002318B" w:rsidRPr="00677427" w:rsidRDefault="0002318B" w:rsidP="0002318B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4E725D5F" w14:textId="77777777" w:rsidR="0002318B" w:rsidRDefault="0002318B" w:rsidP="0002318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</w:p>
    <w:p w14:paraId="0A143EB2" w14:textId="77777777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  <w:r w:rsidRPr="00AC190C">
        <w:rPr>
          <w:rFonts w:asciiTheme="majorHAnsi" w:hAnsiTheme="majorHAnsi" w:cstheme="majorHAnsi"/>
        </w:rPr>
        <w:t xml:space="preserve">W ramach inwestycji powstały dwa </w:t>
      </w:r>
      <w:proofErr w:type="spellStart"/>
      <w:r w:rsidRPr="00AC190C">
        <w:rPr>
          <w:rFonts w:asciiTheme="majorHAnsi" w:hAnsiTheme="majorHAnsi" w:cstheme="majorHAnsi"/>
        </w:rPr>
        <w:t>pięciopietrowe</w:t>
      </w:r>
      <w:proofErr w:type="spellEnd"/>
      <w:r w:rsidRPr="00AC190C">
        <w:rPr>
          <w:rFonts w:asciiTheme="majorHAnsi" w:hAnsiTheme="majorHAnsi" w:cstheme="majorHAnsi"/>
        </w:rPr>
        <w:t xml:space="preserve"> budynki z mieszkaniami o zróżnicowanym układzie - od ergonomicznych kawalerek po czteropokojowe apartamenty. Dla komfortu mieszkańców zaprojektowano wózkownię oraz garaż podziemny, w którym znalazło się 150 miejsc postojowych dla samochodów osobowych. Na parkingu zewnętrznym przewidziano dodatkowe 15 miejsc. Rowerzyści mają możliwość przechowania swoich jednośladów w </w:t>
      </w:r>
      <w:proofErr w:type="spellStart"/>
      <w:r w:rsidRPr="00AC190C">
        <w:rPr>
          <w:rFonts w:asciiTheme="majorHAnsi" w:hAnsiTheme="majorHAnsi" w:cstheme="majorHAnsi"/>
        </w:rPr>
        <w:t>rowerowni</w:t>
      </w:r>
      <w:proofErr w:type="spellEnd"/>
      <w:r w:rsidRPr="00AC190C">
        <w:rPr>
          <w:rFonts w:asciiTheme="majorHAnsi" w:hAnsiTheme="majorHAnsi" w:cstheme="majorHAnsi"/>
        </w:rPr>
        <w:t xml:space="preserve"> wewnątrz budynku lub na zewnątrz korzystając ze stojaków. Na parterach przewidziano również dwa lokale usługowe.</w:t>
      </w:r>
    </w:p>
    <w:p w14:paraId="45B5E730" w14:textId="77777777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</w:p>
    <w:p w14:paraId="6E7302F0" w14:textId="3AEDAF7F" w:rsidR="00AC190C" w:rsidRDefault="00AC190C" w:rsidP="00AC190C">
      <w:pPr>
        <w:jc w:val="both"/>
        <w:rPr>
          <w:rFonts w:asciiTheme="majorHAnsi" w:hAnsiTheme="majorHAnsi" w:cstheme="majorHAnsi"/>
        </w:rPr>
      </w:pPr>
      <w:r w:rsidRPr="00AC190C">
        <w:rPr>
          <w:rFonts w:asciiTheme="majorHAnsi" w:hAnsiTheme="majorHAnsi" w:cstheme="majorHAnsi"/>
        </w:rPr>
        <w:t>Osiedle ATAL Aleja Pokoju łączy nowoczesny design z funkcjonalnością. Najbliższe otoczenie zyska zieloną oprawę, gdyż w obszarze między zabudowaniami przewidziano zielone tereny rekreacyjne dla mieszkańców. Za projekt inwestycji odpowiedzialna jest pracownia B2 STUDIO, która działa na rynku od 1995 roku i jest laureatem wielu nagród i wyróżnień (m.in. Fasada Roku, Perła Krakowa, Złoty Sokół). </w:t>
      </w:r>
    </w:p>
    <w:p w14:paraId="4B726371" w14:textId="77777777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</w:p>
    <w:p w14:paraId="49346923" w14:textId="77777777" w:rsidR="00875105" w:rsidRDefault="00AC190C" w:rsidP="00AC190C">
      <w:pPr>
        <w:jc w:val="both"/>
        <w:rPr>
          <w:rFonts w:asciiTheme="majorHAnsi" w:hAnsiTheme="majorHAnsi" w:cstheme="majorHAnsi"/>
        </w:rPr>
      </w:pPr>
      <w:r w:rsidRPr="00AC190C">
        <w:rPr>
          <w:rFonts w:asciiTheme="majorHAnsi" w:hAnsiTheme="majorHAnsi" w:cstheme="majorHAnsi"/>
        </w:rPr>
        <w:t>Atrakcyjna architektura i komfort to nie jedyne zalety tego kompleksu. Jest on usytuowany w rejonie Krakowa, który jest bardzo dobrze skomunikowany zarówno z centrum, innymi dzielnicami miasta, jak i obszarem podmiejskim. Bulwary Wiślane są oddalone zaledwie o 3 kilometry, a to właśnie przy i wzdłuż Wisły, toczy się towarzyskie oraz rekreacyjne życie miasta. </w:t>
      </w:r>
    </w:p>
    <w:p w14:paraId="23F016C0" w14:textId="77777777" w:rsidR="00875105" w:rsidRDefault="00875105" w:rsidP="00AC190C">
      <w:pPr>
        <w:jc w:val="both"/>
        <w:rPr>
          <w:rFonts w:asciiTheme="majorHAnsi" w:hAnsiTheme="majorHAnsi" w:cstheme="majorHAnsi"/>
        </w:rPr>
      </w:pPr>
    </w:p>
    <w:p w14:paraId="5C5F3D37" w14:textId="7AB24438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  <w:r w:rsidRPr="00AC190C">
        <w:rPr>
          <w:rFonts w:asciiTheme="majorHAnsi" w:hAnsiTheme="majorHAnsi" w:cstheme="majorHAnsi"/>
        </w:rPr>
        <w:lastRenderedPageBreak/>
        <w:t xml:space="preserve">W ramach osiedla ATAL Aleja Pokoju  dostępne są  jeszcze jedynie mieszkania w etapie </w:t>
      </w:r>
      <w:proofErr w:type="spellStart"/>
      <w:r w:rsidRPr="00AC190C">
        <w:rPr>
          <w:rFonts w:asciiTheme="majorHAnsi" w:hAnsiTheme="majorHAnsi" w:cstheme="majorHAnsi"/>
        </w:rPr>
        <w:t>IIIb</w:t>
      </w:r>
      <w:proofErr w:type="spellEnd"/>
      <w:r w:rsidRPr="00AC190C">
        <w:rPr>
          <w:rFonts w:asciiTheme="majorHAnsi" w:hAnsiTheme="majorHAnsi" w:cstheme="majorHAnsi"/>
        </w:rPr>
        <w:t>. Ich ceny kształtują się w przedziale 8 800 – 9 900 zł za mkw. </w:t>
      </w:r>
    </w:p>
    <w:p w14:paraId="7D1E4E6F" w14:textId="77777777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</w:p>
    <w:p w14:paraId="4CBC5520" w14:textId="027715D7" w:rsidR="00AC190C" w:rsidRPr="00AC190C" w:rsidRDefault="00AC190C" w:rsidP="00AC190C">
      <w:pPr>
        <w:jc w:val="both"/>
        <w:rPr>
          <w:rFonts w:asciiTheme="majorHAnsi" w:hAnsiTheme="majorHAnsi" w:cstheme="majorHAnsi"/>
        </w:rPr>
      </w:pPr>
      <w:r w:rsidRPr="00AC190C">
        <w:rPr>
          <w:rFonts w:asciiTheme="majorHAnsi" w:hAnsiTheme="majorHAnsi" w:cstheme="majorHAnsi"/>
        </w:rPr>
        <w:t>Krakowskie portfolio spółki ATAL składa się z wielu innych inwestycji, wśród których są osiedla zlokalizowane w samym sercu Krakowa, niedaleko Rynku Głównego, Kazimierza i Bulwarów Wiślanych - Masarska 6 Apartamenty, Zakątek Dąbie przy ul. Bajecznej</w:t>
      </w:r>
      <w:r w:rsidR="00EF6CDB">
        <w:rPr>
          <w:rFonts w:asciiTheme="majorHAnsi" w:hAnsiTheme="majorHAnsi" w:cstheme="majorHAnsi"/>
        </w:rPr>
        <w:t xml:space="preserve">, </w:t>
      </w:r>
      <w:r w:rsidRPr="00AC190C">
        <w:rPr>
          <w:rFonts w:asciiTheme="majorHAnsi" w:hAnsiTheme="majorHAnsi" w:cstheme="majorHAnsi"/>
        </w:rPr>
        <w:t xml:space="preserve">ATAL </w:t>
      </w:r>
      <w:proofErr w:type="spellStart"/>
      <w:r w:rsidRPr="00AC190C">
        <w:rPr>
          <w:rFonts w:asciiTheme="majorHAnsi" w:hAnsiTheme="majorHAnsi" w:cstheme="majorHAnsi"/>
        </w:rPr>
        <w:t>Residence</w:t>
      </w:r>
      <w:proofErr w:type="spellEnd"/>
      <w:r w:rsidRPr="00AC190C">
        <w:rPr>
          <w:rFonts w:asciiTheme="majorHAnsi" w:hAnsiTheme="majorHAnsi" w:cstheme="majorHAnsi"/>
        </w:rPr>
        <w:t xml:space="preserve"> </w:t>
      </w:r>
      <w:r w:rsidR="00EF6CDB">
        <w:rPr>
          <w:rFonts w:asciiTheme="majorHAnsi" w:hAnsiTheme="majorHAnsi" w:cstheme="majorHAnsi"/>
        </w:rPr>
        <w:t xml:space="preserve">Przemysłowa 1 oraz ATAL </w:t>
      </w:r>
      <w:proofErr w:type="spellStart"/>
      <w:r w:rsidR="00EF6CDB">
        <w:rPr>
          <w:rFonts w:asciiTheme="majorHAnsi" w:hAnsiTheme="majorHAnsi" w:cstheme="majorHAnsi"/>
        </w:rPr>
        <w:t>Residence</w:t>
      </w:r>
      <w:proofErr w:type="spellEnd"/>
      <w:r w:rsidR="00EF6CDB">
        <w:rPr>
          <w:rFonts w:asciiTheme="majorHAnsi" w:hAnsiTheme="majorHAnsi" w:cstheme="majorHAnsi"/>
        </w:rPr>
        <w:t xml:space="preserve"> </w:t>
      </w:r>
      <w:r w:rsidRPr="00AC190C">
        <w:rPr>
          <w:rFonts w:asciiTheme="majorHAnsi" w:hAnsiTheme="majorHAnsi" w:cstheme="majorHAnsi"/>
        </w:rPr>
        <w:t>Zabłocie. Ta ostatnia inwestycja oferuje także przestrzenie biurowe i usługowe, które powstały w zabytkowym budynku funkcjonującym dawniej jako część fabryki kosmetyków Miraculum. Pojedyncze mieszkania dostępne są również w prestiżowej inwestycji Apartamenty Przybyszewskiego 64, która powstaje w niedalekiej odległości od centrum miasta.    </w:t>
      </w:r>
    </w:p>
    <w:p w14:paraId="26583FE0" w14:textId="2FCBDD18" w:rsidR="0002318B" w:rsidRDefault="0002318B" w:rsidP="00AC190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7442A0">
        <w:rPr>
          <w:rFonts w:asciiTheme="majorHAnsi" w:eastAsia="Times New Roman" w:hAnsiTheme="majorHAnsi" w:cstheme="majorHAnsi"/>
          <w:color w:val="000000"/>
          <w:lang w:eastAsia="ar-SA"/>
        </w:rPr>
        <w:t xml:space="preserve">Więcej informacji na: </w:t>
      </w:r>
      <w:hyperlink r:id="rId5" w:history="1">
        <w:r w:rsidR="00AC190C" w:rsidRPr="00500228">
          <w:rPr>
            <w:rStyle w:val="Hipercze"/>
            <w:rFonts w:asciiTheme="minorHAnsi" w:hAnsiTheme="minorHAnsi" w:cstheme="minorHAnsi"/>
          </w:rPr>
          <w:t>www.</w:t>
        </w:r>
        <w:r w:rsidR="00AC190C" w:rsidRPr="00500228">
          <w:rPr>
            <w:rStyle w:val="Hipercze"/>
            <w:rFonts w:asciiTheme="minorHAnsi" w:eastAsia="Times New Roman" w:hAnsiTheme="minorHAnsi" w:cstheme="minorHAnsi"/>
            <w:lang w:eastAsia="ar-SA"/>
          </w:rPr>
          <w:t>alejapokoju.pl</w:t>
        </w:r>
      </w:hyperlink>
    </w:p>
    <w:p w14:paraId="22973B42" w14:textId="77777777" w:rsidR="0002318B" w:rsidRPr="00991150" w:rsidRDefault="0002318B" w:rsidP="0002318B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7E4089" wp14:editId="4A7E8F40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B06AD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1EC92660" w14:textId="77777777" w:rsidR="0002318B" w:rsidRPr="004009C7" w:rsidRDefault="0002318B" w:rsidP="0002318B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25D1EAB9" w14:textId="77777777" w:rsidR="0002318B" w:rsidRDefault="0002318B" w:rsidP="0002318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4A6F07" wp14:editId="66924525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F61F5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1267761" w14:textId="77777777" w:rsidR="0002318B" w:rsidRPr="00BB7A50" w:rsidRDefault="0002318B" w:rsidP="0002318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BBE723F" w14:textId="77777777" w:rsidR="0002318B" w:rsidRPr="009F35E0" w:rsidRDefault="0002318B" w:rsidP="0002318B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1431A299" w14:textId="77777777" w:rsidR="0002318B" w:rsidRPr="00C408B3" w:rsidRDefault="0002318B" w:rsidP="0002318B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Adam Sikora</w:t>
      </w:r>
    </w:p>
    <w:p w14:paraId="4F378001" w14:textId="77777777" w:rsidR="0002318B" w:rsidRPr="00C408B3" w:rsidRDefault="0002318B" w:rsidP="0002318B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proofErr w:type="spellStart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Specjalista</w:t>
      </w:r>
      <w:proofErr w:type="spellEnd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 xml:space="preserve"> ds. PR</w:t>
      </w:r>
    </w:p>
    <w:p w14:paraId="1F367796" w14:textId="77777777" w:rsidR="0002318B" w:rsidRDefault="0002318B" w:rsidP="0002318B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07968B70" w14:textId="77777777" w:rsidR="0002318B" w:rsidRPr="00C22A2B" w:rsidRDefault="0002318B" w:rsidP="0002318B"/>
    <w:p w14:paraId="35700847" w14:textId="77777777" w:rsidR="0002318B" w:rsidRDefault="0002318B" w:rsidP="0002318B"/>
    <w:p w14:paraId="25FA554D" w14:textId="77777777" w:rsidR="0002318B" w:rsidRDefault="0002318B" w:rsidP="0002318B"/>
    <w:p w14:paraId="2934B4BD" w14:textId="77777777" w:rsidR="000962F3" w:rsidRDefault="000962F3"/>
    <w:sectPr w:rsidR="0009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8B"/>
    <w:rsid w:val="0002318B"/>
    <w:rsid w:val="000962F3"/>
    <w:rsid w:val="00875105"/>
    <w:rsid w:val="00AC190C"/>
    <w:rsid w:val="00E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2C3"/>
  <w15:chartTrackingRefBased/>
  <w15:docId w15:val="{9103293E-82C9-465E-B213-5F1F890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18B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318B"/>
    <w:rPr>
      <w:color w:val="000080"/>
      <w:u w:val="single"/>
    </w:rPr>
  </w:style>
  <w:style w:type="paragraph" w:styleId="Bezodstpw">
    <w:name w:val="No Spacing"/>
    <w:uiPriority w:val="1"/>
    <w:qFormat/>
    <w:rsid w:val="0002318B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A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alejapokoju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3515</Characters>
  <Application>Microsoft Office Word</Application>
  <DocSecurity>0</DocSecurity>
  <Lines>52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Sikora</dc:creator>
  <cp:keywords/>
  <dc:description/>
  <cp:lastModifiedBy>Adam Sikora</cp:lastModifiedBy>
  <cp:revision>2</cp:revision>
  <dcterms:created xsi:type="dcterms:W3CDTF">2021-12-21T09:21:00Z</dcterms:created>
  <dcterms:modified xsi:type="dcterms:W3CDTF">2021-12-21T09:41:00Z</dcterms:modified>
</cp:coreProperties>
</file>