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A4" w:rsidRPr="0028789C" w:rsidRDefault="006D7D6E" w:rsidP="004E7FA4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</w:rPr>
        <w:t>Warszawa, 2</w:t>
      </w:r>
      <w:bookmarkStart w:id="0" w:name="_GoBack"/>
      <w:bookmarkEnd w:id="0"/>
      <w:r w:rsidR="004E7FA4" w:rsidRPr="0028789C">
        <w:rPr>
          <w:rFonts w:asciiTheme="minorHAnsi" w:hAnsiTheme="minorHAnsi" w:cstheme="minorHAnsi"/>
          <w:b/>
        </w:rPr>
        <w:t xml:space="preserve"> </w:t>
      </w:r>
      <w:r w:rsidR="004E7FA4">
        <w:rPr>
          <w:rFonts w:asciiTheme="minorHAnsi" w:hAnsiTheme="minorHAnsi" w:cstheme="minorHAnsi"/>
          <w:b/>
        </w:rPr>
        <w:t>kwietnia</w:t>
      </w:r>
      <w:r w:rsidR="004E7FA4" w:rsidRPr="0028789C">
        <w:rPr>
          <w:rFonts w:asciiTheme="minorHAnsi" w:hAnsiTheme="minorHAnsi" w:cstheme="minorHAnsi"/>
          <w:b/>
        </w:rPr>
        <w:t xml:space="preserve"> 201</w:t>
      </w:r>
      <w:r w:rsidR="004E7FA4">
        <w:rPr>
          <w:rFonts w:asciiTheme="minorHAnsi" w:hAnsiTheme="minorHAnsi" w:cstheme="minorHAnsi"/>
          <w:b/>
        </w:rPr>
        <w:t>9</w:t>
      </w:r>
      <w:r w:rsidR="004E7FA4" w:rsidRPr="0028789C">
        <w:rPr>
          <w:rFonts w:asciiTheme="minorHAnsi" w:hAnsiTheme="minorHAnsi" w:cstheme="minorHAnsi"/>
          <w:b/>
        </w:rPr>
        <w:t xml:space="preserve"> roku</w:t>
      </w:r>
    </w:p>
    <w:p w:rsidR="004E7FA4" w:rsidRPr="0028789C" w:rsidRDefault="004E7FA4" w:rsidP="004E7FA4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Ruszyła sprzedaż kolejnego etapu łódzkiej inwestycji Drewnowska 43</w:t>
      </w:r>
      <w:r w:rsidRPr="0028789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4E7FA4" w:rsidRPr="009F766A" w:rsidRDefault="004E7FA4" w:rsidP="004E7FA4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9F766A">
        <w:rPr>
          <w:rFonts w:asciiTheme="minorHAnsi" w:hAnsiTheme="minorHAnsi" w:cstheme="minorHAnsi"/>
          <w:b/>
          <w:color w:val="000000"/>
        </w:rPr>
        <w:t>ATAL, ogólnopolski deweloper,</w:t>
      </w:r>
      <w:r w:rsidRPr="009F766A">
        <w:rPr>
          <w:rFonts w:asciiTheme="minorHAnsi" w:hAnsiTheme="minorHAnsi" w:cstheme="minorHAnsi"/>
          <w:b/>
        </w:rPr>
        <w:t xml:space="preserve"> uruchomił sprzedaż trzeci</w:t>
      </w:r>
      <w:r w:rsidR="00007779">
        <w:rPr>
          <w:rFonts w:asciiTheme="minorHAnsi" w:hAnsiTheme="minorHAnsi" w:cstheme="minorHAnsi"/>
          <w:b/>
        </w:rPr>
        <w:t>ego</w:t>
      </w:r>
      <w:r w:rsidRPr="009F766A">
        <w:rPr>
          <w:rFonts w:asciiTheme="minorHAnsi" w:hAnsiTheme="minorHAnsi" w:cstheme="minorHAnsi"/>
          <w:b/>
        </w:rPr>
        <w:t xml:space="preserve"> etap</w:t>
      </w:r>
      <w:r w:rsidR="00007779">
        <w:rPr>
          <w:rFonts w:asciiTheme="minorHAnsi" w:hAnsiTheme="minorHAnsi" w:cstheme="minorHAnsi"/>
          <w:b/>
        </w:rPr>
        <w:t>u</w:t>
      </w:r>
      <w:r w:rsidRPr="009F766A">
        <w:rPr>
          <w:rFonts w:asciiTheme="minorHAnsi" w:hAnsiTheme="minorHAnsi" w:cstheme="minorHAnsi"/>
          <w:b/>
        </w:rPr>
        <w:t xml:space="preserve"> </w:t>
      </w:r>
      <w:r w:rsidRPr="009F766A">
        <w:rPr>
          <w:rFonts w:asciiTheme="minorHAnsi" w:hAnsiTheme="minorHAnsi" w:cstheme="minorHAnsi"/>
          <w:b/>
          <w:color w:val="000000"/>
        </w:rPr>
        <w:t>łódzkiej inwestycji Apartamenty Drewnowska 43.</w:t>
      </w:r>
      <w:r w:rsidR="002B4B0D" w:rsidRPr="009F766A">
        <w:rPr>
          <w:rFonts w:asciiTheme="minorHAnsi" w:hAnsiTheme="minorHAnsi" w:cstheme="minorHAnsi"/>
          <w:b/>
        </w:rPr>
        <w:t xml:space="preserve"> </w:t>
      </w:r>
      <w:r w:rsidRPr="009F766A">
        <w:rPr>
          <w:rFonts w:asciiTheme="minorHAnsi" w:hAnsiTheme="minorHAnsi" w:cstheme="minorHAnsi"/>
          <w:b/>
          <w:shd w:val="clear" w:color="auto" w:fill="FFFFFF"/>
        </w:rPr>
        <w:t xml:space="preserve">W tej części projektu powstaną </w:t>
      </w:r>
      <w:r w:rsidR="008766F7" w:rsidRPr="009F766A">
        <w:rPr>
          <w:rFonts w:asciiTheme="minorHAnsi" w:hAnsiTheme="minorHAnsi" w:cstheme="minorHAnsi"/>
          <w:b/>
          <w:shd w:val="clear" w:color="auto" w:fill="FFFFFF"/>
        </w:rPr>
        <w:t>2</w:t>
      </w:r>
      <w:r w:rsidRPr="009F766A">
        <w:rPr>
          <w:rFonts w:asciiTheme="minorHAnsi" w:hAnsiTheme="minorHAnsi" w:cstheme="minorHAnsi"/>
          <w:b/>
          <w:shd w:val="clear" w:color="auto" w:fill="FFFFFF"/>
        </w:rPr>
        <w:t xml:space="preserve"> budynki z </w:t>
      </w:r>
      <w:r w:rsidR="00556B9E" w:rsidRPr="009F766A">
        <w:rPr>
          <w:rFonts w:asciiTheme="minorHAnsi" w:hAnsiTheme="minorHAnsi" w:cstheme="minorHAnsi"/>
          <w:b/>
          <w:shd w:val="clear" w:color="auto" w:fill="FFFFFF"/>
        </w:rPr>
        <w:t>62</w:t>
      </w:r>
      <w:r w:rsidRPr="009F766A">
        <w:rPr>
          <w:rFonts w:asciiTheme="minorHAnsi" w:hAnsiTheme="minorHAnsi" w:cstheme="minorHAnsi"/>
          <w:b/>
          <w:shd w:val="clear" w:color="auto" w:fill="FFFFFF"/>
        </w:rPr>
        <w:t xml:space="preserve"> mieszkaniami oraz 1</w:t>
      </w:r>
      <w:r w:rsidR="00556B9E" w:rsidRPr="009F766A">
        <w:rPr>
          <w:rFonts w:asciiTheme="minorHAnsi" w:hAnsiTheme="minorHAnsi" w:cstheme="minorHAnsi"/>
          <w:b/>
          <w:shd w:val="clear" w:color="auto" w:fill="FFFFFF"/>
        </w:rPr>
        <w:t>0</w:t>
      </w:r>
      <w:r w:rsidRPr="009F766A">
        <w:rPr>
          <w:rFonts w:asciiTheme="minorHAnsi" w:hAnsiTheme="minorHAnsi" w:cstheme="minorHAnsi"/>
          <w:b/>
          <w:shd w:val="clear" w:color="auto" w:fill="FFFFFF"/>
        </w:rPr>
        <w:t xml:space="preserve"> lokalami usługowymi</w:t>
      </w:r>
      <w:r w:rsidR="00556B9E" w:rsidRPr="009F766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556B9E" w:rsidRPr="009F766A">
        <w:rPr>
          <w:rFonts w:ascii="Calibri" w:hAnsi="Calibri" w:cs="Calibri"/>
          <w:b/>
          <w:color w:val="000000"/>
        </w:rPr>
        <w:t>i 12 lokalami biurowymi.</w:t>
      </w:r>
      <w:r w:rsidR="00556B9E" w:rsidRPr="009F766A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Pr="009F766A">
        <w:rPr>
          <w:rFonts w:asciiTheme="minorHAnsi" w:hAnsiTheme="minorHAnsi" w:cstheme="minorHAnsi"/>
          <w:b/>
          <w:color w:val="000000"/>
        </w:rPr>
        <w:t xml:space="preserve">Apartamenty Drewnowska 43 to prestiżowa inwestycja oddająca wielkomiejski charakter Łodzi. Projekt powstaje w znakomitej lokalizacji – blisko centrum miasta oraz w otoczeniu rozbudowanej infrastruktury drogowej i komunikacyjnej. </w:t>
      </w:r>
      <w:r w:rsidRPr="009F766A">
        <w:rPr>
          <w:rFonts w:asciiTheme="minorHAnsi" w:hAnsiTheme="minorHAnsi" w:cstheme="minorHAnsi"/>
          <w:b/>
        </w:rPr>
        <w:t xml:space="preserve">Ceny za mkw. zaczynają się od </w:t>
      </w:r>
      <w:r w:rsidR="00556B9E" w:rsidRPr="009F766A">
        <w:rPr>
          <w:rFonts w:asciiTheme="minorHAnsi" w:hAnsiTheme="minorHAnsi" w:cstheme="minorHAnsi"/>
          <w:b/>
        </w:rPr>
        <w:t>6</w:t>
      </w:r>
      <w:r w:rsidRPr="009F766A">
        <w:rPr>
          <w:rFonts w:asciiTheme="minorHAnsi" w:hAnsiTheme="minorHAnsi" w:cstheme="minorHAnsi"/>
          <w:b/>
        </w:rPr>
        <w:t xml:space="preserve"> </w:t>
      </w:r>
      <w:r w:rsidR="00556B9E" w:rsidRPr="009F766A">
        <w:rPr>
          <w:rFonts w:asciiTheme="minorHAnsi" w:hAnsiTheme="minorHAnsi" w:cstheme="minorHAnsi"/>
          <w:b/>
        </w:rPr>
        <w:t>2</w:t>
      </w:r>
      <w:r w:rsidRPr="009F766A">
        <w:rPr>
          <w:rFonts w:asciiTheme="minorHAnsi" w:hAnsiTheme="minorHAnsi" w:cstheme="minorHAnsi"/>
          <w:b/>
        </w:rPr>
        <w:t xml:space="preserve">00 złotych brutto. </w:t>
      </w:r>
    </w:p>
    <w:p w:rsidR="00556B9E" w:rsidRPr="009F766A" w:rsidRDefault="002B4B0D" w:rsidP="00556B9E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9F766A">
        <w:rPr>
          <w:rFonts w:asciiTheme="minorHAnsi" w:hAnsiTheme="minorHAnsi" w:cstheme="minorHAnsi"/>
        </w:rPr>
        <w:t xml:space="preserve">W ramach </w:t>
      </w:r>
      <w:r w:rsidR="00556B9E" w:rsidRPr="009F766A">
        <w:rPr>
          <w:rFonts w:asciiTheme="minorHAnsi" w:hAnsiTheme="minorHAnsi" w:cstheme="minorHAnsi"/>
        </w:rPr>
        <w:t>trzeciego</w:t>
      </w:r>
      <w:r w:rsidRPr="009F766A">
        <w:rPr>
          <w:rFonts w:asciiTheme="minorHAnsi" w:hAnsiTheme="minorHAnsi" w:cstheme="minorHAnsi"/>
        </w:rPr>
        <w:t xml:space="preserve"> etapu inwestycji</w:t>
      </w:r>
      <w:r w:rsidR="00556B9E" w:rsidRPr="009F766A">
        <w:rPr>
          <w:rFonts w:asciiTheme="minorHAnsi" w:hAnsiTheme="minorHAnsi" w:cstheme="minorHAnsi"/>
        </w:rPr>
        <w:t xml:space="preserve"> </w:t>
      </w:r>
      <w:r w:rsidR="00556B9E" w:rsidRPr="009F766A">
        <w:rPr>
          <w:rFonts w:asciiTheme="minorHAnsi" w:hAnsiTheme="minorHAnsi" w:cstheme="minorHAnsi"/>
          <w:shd w:val="clear" w:color="auto" w:fill="FFFFFF"/>
        </w:rPr>
        <w:t xml:space="preserve">Apartamenty Drewnowska 43 powstaną dwa </w:t>
      </w:r>
      <w:r w:rsidR="002B63FD" w:rsidRPr="009F766A">
        <w:rPr>
          <w:rFonts w:asciiTheme="minorHAnsi" w:hAnsiTheme="minorHAnsi" w:cstheme="minorHAnsi"/>
          <w:shd w:val="clear" w:color="auto" w:fill="FFFFFF"/>
        </w:rPr>
        <w:t xml:space="preserve">siedmiopiętrowe </w:t>
      </w:r>
      <w:r w:rsidR="00556B9E" w:rsidRPr="009F766A">
        <w:rPr>
          <w:rFonts w:asciiTheme="minorHAnsi" w:hAnsiTheme="minorHAnsi" w:cstheme="minorHAnsi"/>
          <w:shd w:val="clear" w:color="auto" w:fill="FFFFFF"/>
        </w:rPr>
        <w:t xml:space="preserve">budynki, w których </w:t>
      </w:r>
      <w:r w:rsidRPr="009F766A">
        <w:rPr>
          <w:rFonts w:asciiTheme="minorHAnsi" w:hAnsiTheme="minorHAnsi" w:cstheme="minorHAnsi"/>
        </w:rPr>
        <w:t xml:space="preserve">zaprojektowano </w:t>
      </w:r>
      <w:r w:rsidR="00556B9E" w:rsidRPr="009F766A">
        <w:rPr>
          <w:rFonts w:asciiTheme="minorHAnsi" w:hAnsiTheme="minorHAnsi" w:cstheme="minorHAnsi"/>
          <w:b/>
        </w:rPr>
        <w:t>62</w:t>
      </w:r>
      <w:r w:rsidRPr="009F766A">
        <w:rPr>
          <w:rFonts w:asciiTheme="minorHAnsi" w:hAnsiTheme="minorHAnsi" w:cstheme="minorHAnsi"/>
          <w:b/>
        </w:rPr>
        <w:t xml:space="preserve"> mieszkań o powierzchniach od </w:t>
      </w:r>
      <w:r w:rsidR="00556B9E" w:rsidRPr="009F766A">
        <w:rPr>
          <w:rFonts w:asciiTheme="minorHAnsi" w:hAnsiTheme="minorHAnsi" w:cstheme="minorHAnsi"/>
          <w:b/>
        </w:rPr>
        <w:t>26</w:t>
      </w:r>
      <w:r w:rsidRPr="009F766A">
        <w:rPr>
          <w:rFonts w:asciiTheme="minorHAnsi" w:hAnsiTheme="minorHAnsi" w:cstheme="minorHAnsi"/>
          <w:b/>
        </w:rPr>
        <w:t>,</w:t>
      </w:r>
      <w:r w:rsidR="00556B9E" w:rsidRPr="009F766A">
        <w:rPr>
          <w:rFonts w:asciiTheme="minorHAnsi" w:hAnsiTheme="minorHAnsi" w:cstheme="minorHAnsi"/>
          <w:b/>
        </w:rPr>
        <w:t>6</w:t>
      </w:r>
      <w:r w:rsidRPr="009F766A">
        <w:rPr>
          <w:rFonts w:asciiTheme="minorHAnsi" w:hAnsiTheme="minorHAnsi" w:cstheme="minorHAnsi"/>
          <w:b/>
        </w:rPr>
        <w:t xml:space="preserve">7 do </w:t>
      </w:r>
      <w:r w:rsidR="00556B9E" w:rsidRPr="009F766A">
        <w:rPr>
          <w:rFonts w:asciiTheme="minorHAnsi" w:hAnsiTheme="minorHAnsi" w:cstheme="minorHAnsi"/>
          <w:b/>
        </w:rPr>
        <w:t>8</w:t>
      </w:r>
      <w:r w:rsidRPr="009F766A">
        <w:rPr>
          <w:rFonts w:asciiTheme="minorHAnsi" w:hAnsiTheme="minorHAnsi" w:cstheme="minorHAnsi"/>
          <w:b/>
        </w:rPr>
        <w:t>5,</w:t>
      </w:r>
      <w:r w:rsidR="00556B9E" w:rsidRPr="009F766A">
        <w:rPr>
          <w:rFonts w:asciiTheme="minorHAnsi" w:hAnsiTheme="minorHAnsi" w:cstheme="minorHAnsi"/>
          <w:b/>
        </w:rPr>
        <w:t>31</w:t>
      </w:r>
      <w:r w:rsidRPr="009F766A">
        <w:rPr>
          <w:rFonts w:asciiTheme="minorHAnsi" w:hAnsiTheme="minorHAnsi" w:cstheme="minorHAnsi"/>
          <w:b/>
        </w:rPr>
        <w:t xml:space="preserve"> mkw</w:t>
      </w:r>
      <w:r w:rsidRPr="009F766A">
        <w:rPr>
          <w:rFonts w:asciiTheme="minorHAnsi" w:hAnsiTheme="minorHAnsi" w:cstheme="minorHAnsi"/>
        </w:rPr>
        <w:t xml:space="preserve">. </w:t>
      </w:r>
      <w:r w:rsidRPr="009F766A">
        <w:rPr>
          <w:rFonts w:asciiTheme="minorHAnsi" w:hAnsiTheme="minorHAnsi" w:cstheme="minorHAnsi"/>
          <w:color w:val="000000"/>
        </w:rPr>
        <w:t xml:space="preserve">W ofercie są </w:t>
      </w:r>
      <w:r w:rsidRPr="009F766A">
        <w:rPr>
          <w:rFonts w:asciiTheme="minorHAnsi" w:hAnsiTheme="minorHAnsi" w:cstheme="minorHAnsi"/>
          <w:shd w:val="clear" w:color="auto" w:fill="FFFFFF"/>
        </w:rPr>
        <w:t>lokale o zróżnicowanych układach –</w:t>
      </w:r>
      <w:r w:rsidRPr="009F766A">
        <w:rPr>
          <w:rFonts w:asciiTheme="minorHAnsi" w:hAnsiTheme="minorHAnsi" w:cstheme="minorHAnsi"/>
          <w:b/>
          <w:shd w:val="clear" w:color="auto" w:fill="FFFFFF"/>
        </w:rPr>
        <w:t xml:space="preserve"> od funkcjonalnych kawalerek po przestronne czteropokojowe mieszkania </w:t>
      </w:r>
      <w:r w:rsidRPr="009F766A">
        <w:rPr>
          <w:rFonts w:asciiTheme="minorHAnsi" w:hAnsiTheme="minorHAnsi" w:cstheme="minorHAnsi"/>
        </w:rPr>
        <w:t>–</w:t>
      </w:r>
      <w:r w:rsidRPr="009F766A">
        <w:rPr>
          <w:rFonts w:asciiTheme="minorHAnsi" w:hAnsiTheme="minorHAnsi" w:cstheme="minorHAnsi"/>
          <w:shd w:val="clear" w:color="auto" w:fill="FFFFFF"/>
        </w:rPr>
        <w:t xml:space="preserve"> z przemyślanym podziałem wnętrz, gwarantującym łatwość aranżacji i wygodę użytkowania.</w:t>
      </w:r>
      <w:r w:rsidR="00556B9E" w:rsidRPr="009F766A">
        <w:rPr>
          <w:rFonts w:asciiTheme="minorHAnsi" w:hAnsiTheme="minorHAnsi" w:cstheme="minorHAnsi"/>
        </w:rPr>
        <w:t xml:space="preserve"> </w:t>
      </w:r>
      <w:r w:rsidR="00556B9E" w:rsidRPr="009F766A">
        <w:rPr>
          <w:rFonts w:ascii="Calibri" w:hAnsi="Calibri" w:cs="Calibri"/>
          <w:shd w:val="clear" w:color="auto" w:fill="FFFFFF"/>
        </w:rPr>
        <w:t xml:space="preserve">Do każdego z mieszkań przynależeć będzie balkon lub przestronna loggia. </w:t>
      </w:r>
      <w:r w:rsidR="00556B9E" w:rsidRPr="009F766A">
        <w:rPr>
          <w:rFonts w:ascii="Calibri" w:hAnsi="Calibri" w:cs="Calibri"/>
          <w:color w:val="000000"/>
        </w:rPr>
        <w:t>W</w:t>
      </w:r>
      <w:r w:rsidR="00203C79">
        <w:rPr>
          <w:rFonts w:ascii="Calibri" w:hAnsi="Calibri" w:cs="Calibri"/>
          <w:color w:val="000000"/>
        </w:rPr>
        <w:t xml:space="preserve"> budynkach </w:t>
      </w:r>
      <w:r w:rsidR="00556B9E" w:rsidRPr="009F766A">
        <w:rPr>
          <w:rFonts w:ascii="Calibri" w:hAnsi="Calibri" w:cs="Calibri"/>
          <w:color w:val="000000"/>
        </w:rPr>
        <w:t xml:space="preserve">powstaną także </w:t>
      </w:r>
      <w:r w:rsidR="00556B9E" w:rsidRPr="009F766A">
        <w:rPr>
          <w:rFonts w:ascii="Calibri" w:hAnsi="Calibri" w:cs="Calibri"/>
          <w:b/>
          <w:color w:val="000000"/>
        </w:rPr>
        <w:t>52 komórki lokatorskie</w:t>
      </w:r>
      <w:r w:rsidR="00556B9E" w:rsidRPr="009F766A">
        <w:rPr>
          <w:rFonts w:ascii="Calibri" w:hAnsi="Calibri" w:cs="Calibri"/>
          <w:color w:val="000000"/>
        </w:rPr>
        <w:t xml:space="preserve">. Z myślą o zmotoryzowanych zaplanowano </w:t>
      </w:r>
      <w:r w:rsidR="00556B9E" w:rsidRPr="009F766A">
        <w:rPr>
          <w:rFonts w:ascii="Calibri" w:hAnsi="Calibri" w:cs="Calibri"/>
          <w:b/>
          <w:color w:val="000000"/>
        </w:rPr>
        <w:t xml:space="preserve">32 miejsca </w:t>
      </w:r>
      <w:r w:rsidR="00556B9E" w:rsidRPr="009F766A">
        <w:rPr>
          <w:rFonts w:ascii="Calibri" w:hAnsi="Calibri" w:cs="Calibri"/>
          <w:b/>
        </w:rPr>
        <w:t>postojowe</w:t>
      </w:r>
      <w:r w:rsidR="00556B9E" w:rsidRPr="009F766A">
        <w:rPr>
          <w:rFonts w:ascii="Calibri" w:hAnsi="Calibri" w:cs="Calibri"/>
          <w:b/>
          <w:color w:val="000000"/>
        </w:rPr>
        <w:t xml:space="preserve"> w garażu podziemnym i 5</w:t>
      </w:r>
      <w:r w:rsidR="00007779">
        <w:rPr>
          <w:rFonts w:ascii="Calibri" w:hAnsi="Calibri" w:cs="Calibri"/>
          <w:b/>
          <w:color w:val="000000"/>
        </w:rPr>
        <w:t>4</w:t>
      </w:r>
      <w:r w:rsidR="00556B9E" w:rsidRPr="009F766A">
        <w:rPr>
          <w:rFonts w:ascii="Calibri" w:hAnsi="Calibri" w:cs="Calibri"/>
          <w:b/>
          <w:color w:val="000000"/>
        </w:rPr>
        <w:t xml:space="preserve"> </w:t>
      </w:r>
      <w:r w:rsidR="00556B9E" w:rsidRPr="009F766A">
        <w:rPr>
          <w:rFonts w:ascii="Calibri" w:hAnsi="Calibri" w:cs="Calibri"/>
          <w:b/>
        </w:rPr>
        <w:t>naziemne miejsca parkingowe</w:t>
      </w:r>
      <w:r w:rsidR="00556B9E" w:rsidRPr="009F766A">
        <w:rPr>
          <w:rFonts w:ascii="Calibri" w:hAnsi="Calibri" w:cs="Calibri"/>
          <w:color w:val="000000"/>
        </w:rPr>
        <w:t>.</w:t>
      </w:r>
      <w:r w:rsidR="00556B9E" w:rsidRPr="009F766A">
        <w:rPr>
          <w:rFonts w:ascii="Calibri" w:hAnsi="Calibri" w:cs="Calibri"/>
          <w:b/>
          <w:color w:val="000000"/>
        </w:rPr>
        <w:t xml:space="preserve"> </w:t>
      </w:r>
      <w:r w:rsidR="00556B9E" w:rsidRPr="009F766A">
        <w:rPr>
          <w:rFonts w:ascii="Calibri" w:hAnsi="Calibri" w:cs="Calibri"/>
          <w:color w:val="000000"/>
        </w:rPr>
        <w:t xml:space="preserve">W tej części inwestycji zaprojektowano także 10 lokali usługowych o powierzchniach od 59,17 do 91,61 mkw. oraz 12 lokali biurowych liczących od 39,00 do 122,42 mkw. </w:t>
      </w:r>
    </w:p>
    <w:p w:rsidR="006B0D86" w:rsidRPr="006B0D86" w:rsidRDefault="00230017" w:rsidP="004E7FA4">
      <w:pPr>
        <w:spacing w:before="240" w:after="120" w:line="276" w:lineRule="auto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9F766A">
        <w:rPr>
          <w:rFonts w:asciiTheme="minorHAnsi" w:hAnsiTheme="minorHAnsi" w:cstheme="minorHAnsi"/>
          <w:i/>
          <w:shd w:val="clear" w:color="auto" w:fill="FFFFFF"/>
        </w:rPr>
        <w:t>Apartamenty Drewnowska 43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 to nowoczesne osiedle zaprojektowane z myślą o osobach ceniących miejski styl życia. O atrakcyjności inwestycji świadczy </w:t>
      </w:r>
      <w:r w:rsidR="006B0D86">
        <w:rPr>
          <w:rFonts w:asciiTheme="minorHAnsi" w:hAnsiTheme="minorHAnsi" w:cstheme="minorHAnsi"/>
          <w:i/>
          <w:shd w:val="clear" w:color="auto" w:fill="FFFFFF"/>
        </w:rPr>
        <w:t xml:space="preserve">spójne połączenie funkcji mieszkaniowej, usługowej i biurowej oraz 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>doskonałe położenie – blisko centrum miasta, z wygodnym dostępem do rozbudowanej infrastruktury społecznej i drogowej. Osiedle wyróżnia wysok</w:t>
      </w:r>
      <w:r w:rsidRPr="009F766A">
        <w:rPr>
          <w:rFonts w:asciiTheme="minorHAnsi" w:hAnsiTheme="minorHAnsi" w:cstheme="minorHAnsi"/>
          <w:i/>
          <w:shd w:val="clear" w:color="auto" w:fill="FFFFFF"/>
        </w:rPr>
        <w:t>a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 jakości wykonania oraz przemyśla</w:t>
      </w:r>
      <w:r w:rsidRPr="009F766A">
        <w:rPr>
          <w:rFonts w:asciiTheme="minorHAnsi" w:hAnsiTheme="minorHAnsi" w:cstheme="minorHAnsi"/>
          <w:i/>
          <w:shd w:val="clear" w:color="auto" w:fill="FFFFFF"/>
        </w:rPr>
        <w:t>ne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 rozwiązania architektoniczn</w:t>
      </w:r>
      <w:r w:rsidRPr="009F766A">
        <w:rPr>
          <w:rFonts w:asciiTheme="minorHAnsi" w:hAnsiTheme="minorHAnsi" w:cstheme="minorHAnsi"/>
          <w:i/>
          <w:shd w:val="clear" w:color="auto" w:fill="FFFFFF"/>
        </w:rPr>
        <w:t>e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>. Wszystko to sprawia, że</w:t>
      </w:r>
      <w:r w:rsidRPr="009F766A"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="00F01B5F">
        <w:rPr>
          <w:rFonts w:asciiTheme="minorHAnsi" w:hAnsiTheme="minorHAnsi" w:cstheme="minorHAnsi"/>
          <w:i/>
          <w:shd w:val="clear" w:color="auto" w:fill="FFFFFF"/>
        </w:rPr>
        <w:t xml:space="preserve">inwestycja </w:t>
      </w:r>
      <w:r w:rsidRPr="009F766A">
        <w:rPr>
          <w:rFonts w:asciiTheme="minorHAnsi" w:hAnsiTheme="minorHAnsi" w:cstheme="minorHAnsi"/>
          <w:i/>
          <w:shd w:val="clear" w:color="auto" w:fill="FFFFFF"/>
        </w:rPr>
        <w:t>Apartamenty Drewnowska 43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 odpowiada na potrzeby wymagających mieszkańców i jednocześnie jest jedną z najciekawszych propozycji </w:t>
      </w:r>
      <w:r w:rsidRPr="009F766A">
        <w:rPr>
          <w:rFonts w:asciiTheme="minorHAnsi" w:hAnsiTheme="minorHAnsi" w:cstheme="minorHAnsi"/>
          <w:i/>
          <w:shd w:val="clear" w:color="auto" w:fill="FFFFFF"/>
        </w:rPr>
        <w:t xml:space="preserve">dostępnych 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na </w:t>
      </w:r>
      <w:r w:rsidRPr="009F766A">
        <w:rPr>
          <w:rFonts w:asciiTheme="minorHAnsi" w:hAnsiTheme="minorHAnsi" w:cstheme="minorHAnsi"/>
          <w:i/>
          <w:shd w:val="clear" w:color="auto" w:fill="FFFFFF"/>
        </w:rPr>
        <w:t xml:space="preserve">łódzkim </w:t>
      </w:r>
      <w:r w:rsidR="004E7FA4" w:rsidRPr="009F766A">
        <w:rPr>
          <w:rFonts w:asciiTheme="minorHAnsi" w:hAnsiTheme="minorHAnsi" w:cstheme="minorHAnsi"/>
          <w:i/>
          <w:shd w:val="clear" w:color="auto" w:fill="FFFFFF"/>
        </w:rPr>
        <w:t xml:space="preserve">rynku </w:t>
      </w:r>
      <w:r w:rsidR="004E7FA4" w:rsidRPr="009F766A">
        <w:rPr>
          <w:rFonts w:asciiTheme="minorHAnsi" w:hAnsiTheme="minorHAnsi" w:cstheme="minorHAnsi"/>
        </w:rPr>
        <w:t xml:space="preserve">– </w:t>
      </w:r>
      <w:r w:rsidR="004E7FA4" w:rsidRPr="009F766A">
        <w:rPr>
          <w:rFonts w:asciiTheme="minorHAnsi" w:hAnsiTheme="minorHAnsi" w:cstheme="minorHAnsi"/>
          <w:b/>
        </w:rPr>
        <w:t>mówi Angelika Kliś, Dyrektor Zarządzając</w:t>
      </w:r>
      <w:r w:rsidRPr="009F766A">
        <w:rPr>
          <w:rFonts w:asciiTheme="minorHAnsi" w:hAnsiTheme="minorHAnsi" w:cstheme="minorHAnsi"/>
          <w:b/>
        </w:rPr>
        <w:t>a</w:t>
      </w:r>
      <w:r w:rsidR="004E7FA4" w:rsidRPr="009F766A">
        <w:rPr>
          <w:rFonts w:asciiTheme="minorHAnsi" w:hAnsiTheme="minorHAnsi" w:cstheme="minorHAnsi"/>
          <w:b/>
        </w:rPr>
        <w:t xml:space="preserve"> ds. Sprzedaży i Marketingu w ATAL</w:t>
      </w:r>
      <w:r w:rsidR="004E7FA4" w:rsidRPr="009F766A">
        <w:rPr>
          <w:rFonts w:asciiTheme="minorHAnsi" w:hAnsiTheme="minorHAnsi" w:cstheme="minorHAnsi"/>
        </w:rPr>
        <w:t>.</w:t>
      </w:r>
      <w:r w:rsidR="002B4B0D" w:rsidRPr="009F766A">
        <w:rPr>
          <w:rFonts w:asciiTheme="minorHAnsi" w:hAnsiTheme="minorHAnsi" w:cstheme="minorHAnsi"/>
        </w:rPr>
        <w:t xml:space="preserve"> </w:t>
      </w:r>
    </w:p>
    <w:p w:rsidR="002B4B0D" w:rsidRPr="009F766A" w:rsidRDefault="002B4B0D" w:rsidP="002B4B0D">
      <w:pPr>
        <w:spacing w:before="240" w:after="120" w:line="276" w:lineRule="auto"/>
        <w:jc w:val="both"/>
        <w:rPr>
          <w:rFonts w:ascii="Calibri" w:hAnsi="Calibri" w:cs="Calibri"/>
        </w:rPr>
      </w:pPr>
      <w:r w:rsidRPr="009F766A">
        <w:rPr>
          <w:rFonts w:asciiTheme="minorHAnsi" w:hAnsiTheme="minorHAnsi" w:cstheme="minorHAnsi"/>
          <w:shd w:val="clear" w:color="auto" w:fill="FFFFFF"/>
        </w:rPr>
        <w:t>W ramach pierwszego etapu</w:t>
      </w:r>
      <w:r w:rsidR="006461EA">
        <w:rPr>
          <w:rFonts w:asciiTheme="minorHAnsi" w:hAnsiTheme="minorHAnsi" w:cstheme="minorHAnsi"/>
          <w:shd w:val="clear" w:color="auto" w:fill="FFFFFF"/>
        </w:rPr>
        <w:t xml:space="preserve"> </w:t>
      </w:r>
      <w:r w:rsidRPr="009F766A">
        <w:rPr>
          <w:rFonts w:asciiTheme="minorHAnsi" w:hAnsiTheme="minorHAnsi" w:cstheme="minorHAnsi"/>
          <w:shd w:val="clear" w:color="auto" w:fill="FFFFFF"/>
        </w:rPr>
        <w:t>Apartament</w:t>
      </w:r>
      <w:r w:rsidR="006461EA">
        <w:rPr>
          <w:rFonts w:asciiTheme="minorHAnsi" w:hAnsiTheme="minorHAnsi" w:cstheme="minorHAnsi"/>
          <w:shd w:val="clear" w:color="auto" w:fill="FFFFFF"/>
        </w:rPr>
        <w:t>ów</w:t>
      </w:r>
      <w:r w:rsidRPr="009F766A">
        <w:rPr>
          <w:rFonts w:asciiTheme="minorHAnsi" w:hAnsiTheme="minorHAnsi" w:cstheme="minorHAnsi"/>
          <w:shd w:val="clear" w:color="auto" w:fill="FFFFFF"/>
        </w:rPr>
        <w:t xml:space="preserve"> Drewnowska 43</w:t>
      </w:r>
      <w:r w:rsidRPr="009F766A">
        <w:rPr>
          <w:rFonts w:ascii="Calibri" w:hAnsi="Calibri" w:cs="Calibri"/>
          <w:color w:val="000000"/>
        </w:rPr>
        <w:t xml:space="preserve"> zaplanowano kompleks 7 budynków, w który</w:t>
      </w:r>
      <w:r w:rsidR="000616D2">
        <w:rPr>
          <w:rFonts w:ascii="Calibri" w:hAnsi="Calibri" w:cs="Calibri"/>
          <w:color w:val="000000"/>
        </w:rPr>
        <w:t>ch</w:t>
      </w:r>
      <w:r w:rsidRPr="009F766A">
        <w:rPr>
          <w:rFonts w:asciiTheme="minorHAnsi" w:hAnsiTheme="minorHAnsi" w:cstheme="minorHAnsi"/>
          <w:shd w:val="clear" w:color="auto" w:fill="FFFFFF"/>
        </w:rPr>
        <w:t xml:space="preserve"> </w:t>
      </w:r>
      <w:r w:rsidRPr="009F766A">
        <w:rPr>
          <w:rFonts w:ascii="Calibri" w:hAnsi="Calibri" w:cs="Calibri"/>
        </w:rPr>
        <w:t xml:space="preserve">powstaje 264 mieszkań. W sprzedaży jest jeszcze </w:t>
      </w:r>
      <w:r w:rsidR="00390E86" w:rsidRPr="009F766A">
        <w:rPr>
          <w:rFonts w:ascii="Calibri" w:hAnsi="Calibri" w:cs="Calibri"/>
        </w:rPr>
        <w:t>44</w:t>
      </w:r>
      <w:r w:rsidRPr="009F766A">
        <w:rPr>
          <w:rFonts w:ascii="Calibri" w:hAnsi="Calibri" w:cs="Calibri"/>
        </w:rPr>
        <w:t xml:space="preserve"> z nich.</w:t>
      </w:r>
      <w:r w:rsidR="00230017" w:rsidRPr="009F766A">
        <w:rPr>
          <w:rFonts w:ascii="Calibri" w:hAnsi="Calibri" w:cs="Calibri"/>
        </w:rPr>
        <w:t xml:space="preserve"> W drugim etapie inwestycji </w:t>
      </w:r>
      <w:r w:rsidR="00390E86" w:rsidRPr="009F766A">
        <w:rPr>
          <w:rFonts w:ascii="Calibri" w:hAnsi="Calibri" w:cs="Calibri"/>
        </w:rPr>
        <w:t>zap</w:t>
      </w:r>
      <w:r w:rsidR="000616D2">
        <w:rPr>
          <w:rFonts w:ascii="Calibri" w:hAnsi="Calibri" w:cs="Calibri"/>
        </w:rPr>
        <w:t>rojektowano</w:t>
      </w:r>
      <w:r w:rsidR="00390E86" w:rsidRPr="009F766A">
        <w:rPr>
          <w:rFonts w:ascii="Calibri" w:hAnsi="Calibri" w:cs="Calibri"/>
        </w:rPr>
        <w:t xml:space="preserve"> cztery siedmiokondygnacyjne budynki z 199 mieszkaniami – 154 z nich nadal </w:t>
      </w:r>
      <w:r w:rsidR="00A2415F">
        <w:rPr>
          <w:rFonts w:ascii="Calibri" w:hAnsi="Calibri" w:cs="Calibri"/>
        </w:rPr>
        <w:t xml:space="preserve">są </w:t>
      </w:r>
      <w:r w:rsidR="00390E86" w:rsidRPr="009F766A">
        <w:rPr>
          <w:rFonts w:ascii="Calibri" w:hAnsi="Calibri" w:cs="Calibri"/>
        </w:rPr>
        <w:t>dostępn</w:t>
      </w:r>
      <w:r w:rsidR="00A2415F">
        <w:rPr>
          <w:rFonts w:ascii="Calibri" w:hAnsi="Calibri" w:cs="Calibri"/>
        </w:rPr>
        <w:t xml:space="preserve">e </w:t>
      </w:r>
      <w:r w:rsidR="00390E86" w:rsidRPr="009F766A">
        <w:rPr>
          <w:rFonts w:ascii="Calibri" w:hAnsi="Calibri" w:cs="Calibri"/>
        </w:rPr>
        <w:t xml:space="preserve">w sprzedaży. </w:t>
      </w:r>
    </w:p>
    <w:p w:rsidR="002B4B0D" w:rsidRDefault="002B4B0D" w:rsidP="002B4B0D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C17DE9">
        <w:rPr>
          <w:rFonts w:asciiTheme="minorHAnsi" w:hAnsiTheme="minorHAnsi" w:cstheme="minorHAnsi"/>
          <w:color w:val="000000"/>
        </w:rPr>
        <w:lastRenderedPageBreak/>
        <w:t xml:space="preserve">Apartamenty Drewnowska 43 będą zwracać uwagę elegancką architekturą oraz </w:t>
      </w:r>
      <w:r w:rsidRPr="00C17DE9">
        <w:rPr>
          <w:rFonts w:asciiTheme="minorHAnsi" w:hAnsiTheme="minorHAnsi" w:cstheme="minorHAnsi"/>
          <w:b/>
          <w:color w:val="000000"/>
        </w:rPr>
        <w:t>spójnym połączeniem funkcji mieszkaniowych</w:t>
      </w:r>
      <w:r>
        <w:rPr>
          <w:rFonts w:asciiTheme="minorHAnsi" w:hAnsiTheme="minorHAnsi" w:cstheme="minorHAnsi"/>
          <w:b/>
          <w:color w:val="000000"/>
        </w:rPr>
        <w:t xml:space="preserve"> i</w:t>
      </w:r>
      <w:r w:rsidRPr="00C17DE9">
        <w:rPr>
          <w:rFonts w:asciiTheme="minorHAnsi" w:hAnsiTheme="minorHAnsi" w:cstheme="minorHAnsi"/>
          <w:b/>
          <w:color w:val="000000"/>
        </w:rPr>
        <w:t xml:space="preserve"> handlowych</w:t>
      </w:r>
      <w:r w:rsidRPr="00C17DE9">
        <w:rPr>
          <w:rFonts w:asciiTheme="minorHAnsi" w:hAnsiTheme="minorHAnsi" w:cstheme="minorHAnsi"/>
          <w:color w:val="000000"/>
        </w:rPr>
        <w:t xml:space="preserve">. Zabudowa doskonale wpisze się w istniejącą tkankę miejską i stworzy nową jakość w ofercie mieszkaniowej tej części miasta. Nowoczesna forma budynków została </w:t>
      </w:r>
      <w:r w:rsidRPr="00C17DE9">
        <w:rPr>
          <w:rFonts w:asciiTheme="minorHAnsi" w:hAnsiTheme="minorHAnsi" w:cstheme="minorHAnsi"/>
          <w:b/>
          <w:color w:val="000000"/>
        </w:rPr>
        <w:t>zaprojektowana z dbałością o detale</w:t>
      </w:r>
      <w:r w:rsidRPr="00C17DE9">
        <w:rPr>
          <w:rFonts w:asciiTheme="minorHAnsi" w:hAnsiTheme="minorHAnsi" w:cstheme="minorHAnsi"/>
          <w:color w:val="000000"/>
        </w:rPr>
        <w:t xml:space="preserve"> – wysokiej klasy materiały wykończeniowe we wnętrzach i na elewacjach to tylko część elementów wyróżniających inwestycję. Kompleks będzie w pełni </w:t>
      </w:r>
      <w:r w:rsidRPr="00C17DE9">
        <w:rPr>
          <w:rFonts w:asciiTheme="minorHAnsi" w:hAnsiTheme="minorHAnsi" w:cstheme="minorHAnsi"/>
          <w:b/>
          <w:color w:val="000000"/>
        </w:rPr>
        <w:t>dostosowany do potrzeb osób niepełnosprawnych</w:t>
      </w:r>
      <w:r>
        <w:rPr>
          <w:rFonts w:asciiTheme="minorHAnsi" w:hAnsiTheme="minorHAnsi" w:cstheme="minorHAnsi"/>
          <w:b/>
          <w:color w:val="000000"/>
        </w:rPr>
        <w:t>.</w:t>
      </w:r>
    </w:p>
    <w:p w:rsidR="002B4B0D" w:rsidRPr="00DD6F3E" w:rsidRDefault="002B4B0D" w:rsidP="002B4B0D">
      <w:pPr>
        <w:spacing w:before="24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C17DE9">
        <w:rPr>
          <w:rFonts w:asciiTheme="minorHAnsi" w:hAnsiTheme="minorHAnsi" w:cstheme="minorHAnsi"/>
          <w:color w:val="000000"/>
        </w:rPr>
        <w:t xml:space="preserve">Apartamenty Drewnowska 43 powstają w obrębie śródmiejskiej zabudowy, w miejscu o prestiżowym i historycznym charakterze, </w:t>
      </w:r>
      <w:r w:rsidRPr="00C17DE9">
        <w:rPr>
          <w:rFonts w:asciiTheme="minorHAnsi" w:hAnsiTheme="minorHAnsi" w:cstheme="minorHAnsi"/>
          <w:b/>
          <w:color w:val="000000"/>
        </w:rPr>
        <w:t>tuż obok popularnej łódzkiej Manufaktury</w:t>
      </w:r>
      <w:r w:rsidRPr="00C17DE9">
        <w:rPr>
          <w:rFonts w:asciiTheme="minorHAnsi" w:hAnsiTheme="minorHAnsi" w:cstheme="minorHAnsi"/>
          <w:color w:val="000000"/>
        </w:rPr>
        <w:t xml:space="preserve">. To lokalizacja, która łączy w sobie bezpośrednie sąsiedztwo popularnych terenów rekreacyjnych z licznymi placówkami handlowymi, usługowymi i obiektami użyteczności publicznej. Udogodnienia dla siebie znajdzie tu każdy. Dla rowerzystów będą to </w:t>
      </w:r>
      <w:r w:rsidRPr="00C17DE9">
        <w:rPr>
          <w:rFonts w:asciiTheme="minorHAnsi" w:hAnsiTheme="minorHAnsi" w:cstheme="minorHAnsi"/>
          <w:b/>
          <w:color w:val="000000"/>
        </w:rPr>
        <w:t>wygodnie ścieżki rowerowe</w:t>
      </w:r>
      <w:r w:rsidRPr="00C17DE9">
        <w:rPr>
          <w:rFonts w:asciiTheme="minorHAnsi" w:hAnsiTheme="minorHAnsi" w:cstheme="minorHAnsi"/>
          <w:color w:val="000000"/>
        </w:rPr>
        <w:t xml:space="preserve"> łączące ul. Drewnowską z innymi częściami Łodzi. Użytkownicy komunikacji miejskiej będą zadowoleni z </w:t>
      </w:r>
      <w:r w:rsidRPr="00C17DE9">
        <w:rPr>
          <w:rFonts w:asciiTheme="minorHAnsi" w:hAnsiTheme="minorHAnsi" w:cstheme="minorHAnsi"/>
          <w:b/>
          <w:color w:val="000000"/>
        </w:rPr>
        <w:t>dostępności wielu linii autobusowych i tramwajowych</w:t>
      </w:r>
      <w:r w:rsidRPr="00C17DE9">
        <w:rPr>
          <w:rFonts w:asciiTheme="minorHAnsi" w:hAnsiTheme="minorHAnsi" w:cstheme="minorHAnsi"/>
          <w:color w:val="000000"/>
        </w:rPr>
        <w:t xml:space="preserve"> – najbliższy przystanek tramwajowy mieści się przy ulicy Zachodniej. W niedalekiej przyszłości – niemal równolegle z budową inwestycji Apartamenty Drewnowska 43 – zostanie wybudowany </w:t>
      </w:r>
      <w:r w:rsidRPr="00C17DE9">
        <w:rPr>
          <w:rFonts w:asciiTheme="minorHAnsi" w:hAnsiTheme="minorHAnsi" w:cstheme="minorHAnsi"/>
          <w:b/>
          <w:color w:val="000000"/>
        </w:rPr>
        <w:t>tunel średnicowy tzw. łódzkie metro</w:t>
      </w:r>
      <w:r w:rsidRPr="00C17DE9">
        <w:rPr>
          <w:rFonts w:asciiTheme="minorHAnsi" w:hAnsiTheme="minorHAnsi" w:cstheme="minorHAnsi"/>
          <w:color w:val="000000"/>
        </w:rPr>
        <w:t xml:space="preserve">, którego stacja znajdzie się przy ul. Ogrodowej. Mieszkańcy Apartamentów, którzy wybierają samochód, będą mogli z łatwością dostać się do każdego punktu w mieście, włączając się do ruchu na </w:t>
      </w:r>
      <w:r w:rsidRPr="00C17DE9">
        <w:rPr>
          <w:rFonts w:asciiTheme="minorHAnsi" w:hAnsiTheme="minorHAnsi" w:cstheme="minorHAnsi"/>
          <w:b/>
          <w:color w:val="000000"/>
        </w:rPr>
        <w:t>ul. Zachodniej lub Al. Włókniarzy</w:t>
      </w:r>
      <w:r w:rsidRPr="00C17DE9">
        <w:rPr>
          <w:rFonts w:asciiTheme="minorHAnsi" w:hAnsiTheme="minorHAnsi" w:cstheme="minorHAnsi"/>
          <w:color w:val="000000"/>
        </w:rPr>
        <w:t xml:space="preserve">. </w:t>
      </w:r>
    </w:p>
    <w:p w:rsidR="00B44E2B" w:rsidRPr="00B44E2B" w:rsidRDefault="002B4B0D" w:rsidP="002B4B0D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B44E2B">
        <w:rPr>
          <w:rFonts w:asciiTheme="minorHAnsi" w:hAnsiTheme="minorHAnsi" w:cstheme="minorHAnsi"/>
          <w:color w:val="000000"/>
        </w:rPr>
        <w:t xml:space="preserve">Na łódzkie portfolio ATAL – poza Apartamentami Drewnowska 43 – </w:t>
      </w:r>
      <w:r w:rsidR="00CE087E" w:rsidRPr="00B44E2B">
        <w:rPr>
          <w:rFonts w:asciiTheme="minorHAnsi" w:hAnsiTheme="minorHAnsi" w:cstheme="minorHAnsi"/>
          <w:color w:val="000000"/>
        </w:rPr>
        <w:t>składa</w:t>
      </w:r>
      <w:r w:rsidRPr="00B44E2B">
        <w:rPr>
          <w:rFonts w:asciiTheme="minorHAnsi" w:hAnsiTheme="minorHAnsi" w:cstheme="minorHAnsi"/>
          <w:color w:val="000000"/>
        </w:rPr>
        <w:t xml:space="preserve"> się</w:t>
      </w:r>
      <w:r w:rsidR="00CE087E" w:rsidRPr="00B44E2B">
        <w:rPr>
          <w:rFonts w:asciiTheme="minorHAnsi" w:hAnsiTheme="minorHAnsi" w:cstheme="minorHAnsi"/>
          <w:color w:val="000000"/>
        </w:rPr>
        <w:t xml:space="preserve"> jeszcze</w:t>
      </w:r>
      <w:r w:rsidRPr="00B44E2B">
        <w:rPr>
          <w:rFonts w:asciiTheme="minorHAnsi" w:hAnsiTheme="minorHAnsi" w:cstheme="minorHAnsi"/>
          <w:color w:val="000000"/>
        </w:rPr>
        <w:t xml:space="preserve"> </w:t>
      </w:r>
      <w:r w:rsidR="00CE087E" w:rsidRPr="00B44E2B">
        <w:rPr>
          <w:rFonts w:asciiTheme="minorHAnsi" w:hAnsiTheme="minorHAnsi" w:cstheme="minorHAnsi"/>
          <w:color w:val="000000"/>
        </w:rPr>
        <w:t>jedna</w:t>
      </w:r>
      <w:r w:rsidRPr="00B44E2B">
        <w:rPr>
          <w:rFonts w:asciiTheme="minorHAnsi" w:hAnsiTheme="minorHAnsi" w:cstheme="minorHAnsi"/>
          <w:color w:val="000000"/>
        </w:rPr>
        <w:t xml:space="preserve"> </w:t>
      </w:r>
      <w:r w:rsidR="00CE087E" w:rsidRPr="00B44E2B">
        <w:rPr>
          <w:rFonts w:asciiTheme="minorHAnsi" w:hAnsiTheme="minorHAnsi" w:cstheme="minorHAnsi"/>
          <w:color w:val="000000"/>
        </w:rPr>
        <w:t>wieloetapowa inwestycja. O</w:t>
      </w:r>
      <w:r w:rsidRPr="00B44E2B">
        <w:rPr>
          <w:rFonts w:asciiTheme="minorHAnsi" w:hAnsiTheme="minorHAnsi" w:cstheme="minorHAnsi"/>
          <w:color w:val="000000"/>
        </w:rPr>
        <w:t>siedl</w:t>
      </w:r>
      <w:r w:rsidR="00CE087E" w:rsidRPr="00B44E2B">
        <w:rPr>
          <w:rFonts w:asciiTheme="minorHAnsi" w:hAnsiTheme="minorHAnsi" w:cstheme="minorHAnsi"/>
          <w:color w:val="000000"/>
        </w:rPr>
        <w:t xml:space="preserve">e </w:t>
      </w:r>
      <w:r w:rsidRPr="00B44E2B">
        <w:rPr>
          <w:rFonts w:asciiTheme="minorHAnsi" w:hAnsiTheme="minorHAnsi" w:cstheme="minorHAnsi"/>
          <w:b/>
          <w:color w:val="000000"/>
        </w:rPr>
        <w:t>Pomorska Park</w:t>
      </w:r>
      <w:r w:rsidR="00B44E2B" w:rsidRPr="00B44E2B">
        <w:rPr>
          <w:rFonts w:asciiTheme="minorHAnsi" w:hAnsiTheme="minorHAnsi" w:cstheme="minorHAnsi"/>
          <w:color w:val="000000"/>
        </w:rPr>
        <w:t xml:space="preserve"> </w:t>
      </w:r>
      <w:r w:rsidR="00B44E2B" w:rsidRPr="00B44E2B">
        <w:rPr>
          <w:rFonts w:asciiTheme="minorHAnsi" w:hAnsiTheme="minorHAnsi" w:cstheme="minorHAnsi"/>
          <w:bCs/>
        </w:rPr>
        <w:t>powstaje</w:t>
      </w:r>
      <w:r w:rsidR="00B44E2B" w:rsidRPr="00B44E2B">
        <w:rPr>
          <w:rFonts w:asciiTheme="minorHAnsi" w:hAnsiTheme="minorHAnsi" w:cstheme="minorHAnsi"/>
        </w:rPr>
        <w:t xml:space="preserve"> między ulicami Pomorską a Telefoniczną.</w:t>
      </w:r>
    </w:p>
    <w:p w:rsidR="002B4B0D" w:rsidRPr="00B44E2B" w:rsidRDefault="002B4B0D" w:rsidP="002B4B0D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B44E2B">
        <w:rPr>
          <w:rFonts w:asciiTheme="minorHAnsi" w:hAnsiTheme="minorHAnsi" w:cstheme="minorHAnsi"/>
          <w:color w:val="000000"/>
        </w:rPr>
        <w:t xml:space="preserve">Planowany termin oddania do użytkowania </w:t>
      </w:r>
      <w:r w:rsidR="00390E86" w:rsidRPr="00B44E2B">
        <w:rPr>
          <w:rFonts w:asciiTheme="minorHAnsi" w:hAnsiTheme="minorHAnsi" w:cstheme="minorHAnsi"/>
          <w:color w:val="000000"/>
        </w:rPr>
        <w:t>trzeciego</w:t>
      </w:r>
      <w:r w:rsidRPr="00B44E2B">
        <w:rPr>
          <w:rFonts w:asciiTheme="minorHAnsi" w:hAnsiTheme="minorHAnsi" w:cstheme="minorHAnsi"/>
          <w:color w:val="000000"/>
        </w:rPr>
        <w:t xml:space="preserve"> etapu inwestycji Apartamenty Drewnowska 43 to </w:t>
      </w:r>
      <w:r w:rsidRPr="00B44E2B">
        <w:rPr>
          <w:rFonts w:asciiTheme="minorHAnsi" w:hAnsiTheme="minorHAnsi" w:cstheme="minorHAnsi"/>
          <w:b/>
          <w:color w:val="000000"/>
        </w:rPr>
        <w:t>I kwartał 202</w:t>
      </w:r>
      <w:r w:rsidR="00390E86" w:rsidRPr="00B44E2B">
        <w:rPr>
          <w:rFonts w:asciiTheme="minorHAnsi" w:hAnsiTheme="minorHAnsi" w:cstheme="minorHAnsi"/>
          <w:b/>
          <w:color w:val="000000"/>
        </w:rPr>
        <w:t>1</w:t>
      </w:r>
      <w:r w:rsidRPr="00B44E2B">
        <w:rPr>
          <w:rFonts w:asciiTheme="minorHAnsi" w:hAnsiTheme="minorHAnsi" w:cstheme="minorHAnsi"/>
          <w:b/>
          <w:color w:val="000000"/>
        </w:rPr>
        <w:t xml:space="preserve"> roku</w:t>
      </w:r>
      <w:r w:rsidRPr="00B44E2B">
        <w:rPr>
          <w:rFonts w:asciiTheme="minorHAnsi" w:hAnsiTheme="minorHAnsi" w:cstheme="minorHAnsi"/>
          <w:color w:val="000000"/>
        </w:rPr>
        <w:t>. Za projekt odpowiedzialne jest NOW biuro architektoniczne</w:t>
      </w:r>
      <w:r w:rsidRPr="00B44E2B">
        <w:rPr>
          <w:rFonts w:asciiTheme="minorHAnsi" w:hAnsiTheme="minorHAnsi" w:cstheme="minorHAnsi"/>
          <w:color w:val="000000"/>
          <w:shd w:val="clear" w:color="auto" w:fill="FFFFFF"/>
        </w:rPr>
        <w:t>.</w:t>
      </w:r>
      <w:r w:rsidRPr="00B44E2B">
        <w:rPr>
          <w:rFonts w:asciiTheme="minorHAnsi" w:hAnsiTheme="minorHAnsi" w:cstheme="minorHAnsi"/>
          <w:color w:val="000000"/>
        </w:rPr>
        <w:t xml:space="preserve"> </w:t>
      </w:r>
    </w:p>
    <w:p w:rsidR="002B4B0D" w:rsidRPr="00B44E2B" w:rsidRDefault="002B4B0D" w:rsidP="004E7FA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B44E2B">
        <w:rPr>
          <w:rFonts w:asciiTheme="minorHAnsi" w:hAnsiTheme="minorHAnsi" w:cstheme="minorHAnsi"/>
        </w:rPr>
        <w:t xml:space="preserve">Więcej informacji: </w:t>
      </w:r>
      <w:hyperlink r:id="rId6" w:history="1">
        <w:r w:rsidRPr="00B44E2B">
          <w:rPr>
            <w:rStyle w:val="Hipercze"/>
            <w:rFonts w:asciiTheme="minorHAnsi" w:hAnsiTheme="minorHAnsi" w:cstheme="minorHAnsi"/>
          </w:rPr>
          <w:t>www.drewnowska43.pl</w:t>
        </w:r>
      </w:hyperlink>
      <w:r w:rsidRPr="00B44E2B">
        <w:rPr>
          <w:rFonts w:asciiTheme="minorHAnsi" w:hAnsiTheme="minorHAnsi" w:cstheme="minorHAnsi"/>
        </w:rPr>
        <w:t xml:space="preserve"> </w:t>
      </w:r>
    </w:p>
    <w:p w:rsidR="004E7FA4" w:rsidRPr="00384E59" w:rsidRDefault="004E7FA4" w:rsidP="004E7FA4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4E7FA4" w:rsidRPr="00BF20FA" w:rsidRDefault="004E7FA4" w:rsidP="004E7FA4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4E7FA4" w:rsidRPr="00BF20FA" w:rsidRDefault="004E7FA4" w:rsidP="004E7FA4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4E7FA4" w:rsidRPr="00BF20FA" w:rsidRDefault="004E7FA4" w:rsidP="004E7FA4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4E7FA4" w:rsidRPr="00BF20FA" w:rsidRDefault="004E7FA4" w:rsidP="004E7FA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4E7FA4" w:rsidRPr="00BF20FA" w:rsidRDefault="004E7FA4" w:rsidP="004E7FA4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 Manager</w:t>
      </w:r>
    </w:p>
    <w:p w:rsidR="004E7FA4" w:rsidRPr="00BF20FA" w:rsidRDefault="004E7FA4" w:rsidP="004E7FA4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4E7FA4" w:rsidRPr="00BF20FA" w:rsidRDefault="004E7FA4" w:rsidP="004E7FA4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4E7FA4" w:rsidRPr="00BF20FA" w:rsidRDefault="004E7FA4" w:rsidP="004E7FA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4E7FA4" w:rsidRPr="005B3B22" w:rsidRDefault="004E7FA4" w:rsidP="004E7FA4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</w:t>
      </w:r>
      <w:r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 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319</w:t>
      </w:r>
    </w:p>
    <w:p w:rsidR="004E7FA4" w:rsidRDefault="004E7FA4" w:rsidP="004E7FA4"/>
    <w:p w:rsidR="004E7FA4" w:rsidRDefault="004E7FA4" w:rsidP="004E7FA4"/>
    <w:p w:rsidR="00DA388A" w:rsidRDefault="00DA388A"/>
    <w:sectPr w:rsidR="00DA388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4F" w:rsidRDefault="0074354F">
      <w:r>
        <w:separator/>
      </w:r>
    </w:p>
  </w:endnote>
  <w:endnote w:type="continuationSeparator" w:id="0">
    <w:p w:rsidR="0074354F" w:rsidRDefault="007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7435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6461EA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52E8CFD" wp14:editId="55E3A571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74354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7435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4F" w:rsidRDefault="0074354F">
      <w:r>
        <w:separator/>
      </w:r>
    </w:p>
  </w:footnote>
  <w:footnote w:type="continuationSeparator" w:id="0">
    <w:p w:rsidR="0074354F" w:rsidRDefault="007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6461E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6B6F66" wp14:editId="499D5E11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74354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7435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A4"/>
    <w:rsid w:val="00007779"/>
    <w:rsid w:val="000616D2"/>
    <w:rsid w:val="00203C79"/>
    <w:rsid w:val="00230017"/>
    <w:rsid w:val="002B4B0D"/>
    <w:rsid w:val="002B63FD"/>
    <w:rsid w:val="00390E86"/>
    <w:rsid w:val="004E7FA4"/>
    <w:rsid w:val="00556B9E"/>
    <w:rsid w:val="006461EA"/>
    <w:rsid w:val="006B0D86"/>
    <w:rsid w:val="006D7D6E"/>
    <w:rsid w:val="0074354F"/>
    <w:rsid w:val="008766F7"/>
    <w:rsid w:val="00984BC0"/>
    <w:rsid w:val="009F766A"/>
    <w:rsid w:val="00A2415F"/>
    <w:rsid w:val="00B44E2B"/>
    <w:rsid w:val="00CE087E"/>
    <w:rsid w:val="00D767D8"/>
    <w:rsid w:val="00DA388A"/>
    <w:rsid w:val="00F01B5F"/>
    <w:rsid w:val="00F2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C0205-E8A3-413F-BDEA-95109A33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F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7FA4"/>
    <w:rPr>
      <w:color w:val="000080"/>
      <w:u w:val="single"/>
    </w:rPr>
  </w:style>
  <w:style w:type="paragraph" w:styleId="Nagwek">
    <w:name w:val="header"/>
    <w:basedOn w:val="Normalny"/>
    <w:link w:val="NagwekZnak"/>
    <w:rsid w:val="004E7F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E7F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E7F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7F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A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wnowska43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2019-04-02T08:31:00Z</dcterms:created>
  <dcterms:modified xsi:type="dcterms:W3CDTF">2019-04-02T08:31:00Z</dcterms:modified>
</cp:coreProperties>
</file>