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A9C03" w14:textId="77777777" w:rsidR="004B12E0" w:rsidRPr="00384E59" w:rsidRDefault="004B12E0" w:rsidP="004B12E0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384E59">
        <w:rPr>
          <w:rFonts w:asciiTheme="minorHAnsi" w:hAnsiTheme="minorHAnsi" w:cstheme="minorHAnsi"/>
          <w:b/>
        </w:rPr>
        <w:t>Warszawa, 18 czerwca 2018 roku</w:t>
      </w:r>
    </w:p>
    <w:p w14:paraId="54EFFCD3" w14:textId="77777777" w:rsidR="004B12E0" w:rsidRPr="00384E59" w:rsidRDefault="004B12E0" w:rsidP="004B12E0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84E59">
        <w:rPr>
          <w:rFonts w:asciiTheme="minorHAnsi" w:hAnsiTheme="minorHAnsi" w:cstheme="minorHAnsi"/>
          <w:b/>
          <w:sz w:val="40"/>
          <w:szCs w:val="40"/>
        </w:rPr>
        <w:t>ATAL wprowadził do sprzedaży trzeci etap Nowego Miasta Różanka</w:t>
      </w:r>
    </w:p>
    <w:p w14:paraId="15C30D69" w14:textId="67672D32" w:rsidR="004B12E0" w:rsidRPr="00384E59" w:rsidRDefault="004B12E0" w:rsidP="004B12E0">
      <w:pPr>
        <w:spacing w:before="240" w:after="120" w:line="276" w:lineRule="auto"/>
        <w:jc w:val="both"/>
        <w:rPr>
          <w:rFonts w:ascii="Calibri" w:hAnsi="Calibri" w:cs="Calibri"/>
          <w:b/>
        </w:rPr>
      </w:pPr>
      <w:r w:rsidRPr="00384E59">
        <w:rPr>
          <w:rFonts w:asciiTheme="minorHAnsi" w:hAnsiTheme="minorHAnsi" w:cstheme="minorHAnsi"/>
          <w:b/>
          <w:shd w:val="clear" w:color="auto" w:fill="FFFFFF"/>
        </w:rPr>
        <w:t xml:space="preserve">ATAL, ogólnopolski deweloper, rozpoczął sprzedaż trzeciego etapu </w:t>
      </w:r>
      <w:r w:rsidR="00A36619" w:rsidRPr="00384E59">
        <w:rPr>
          <w:rFonts w:asciiTheme="minorHAnsi" w:hAnsiTheme="minorHAnsi" w:cstheme="minorHAnsi"/>
          <w:b/>
          <w:shd w:val="clear" w:color="auto" w:fill="FFFFFF"/>
        </w:rPr>
        <w:t xml:space="preserve">wrocławskiego </w:t>
      </w:r>
      <w:r w:rsidRPr="00384E59">
        <w:rPr>
          <w:rFonts w:ascii="Calibri" w:hAnsi="Calibri" w:cs="Calibri"/>
          <w:b/>
        </w:rPr>
        <w:t>osiedla Nowe Miasto Różanka. Inwestycja powstaje w północnej części miasta przy ul. Obornickiej, niedaleko Odry. Do oferty trafiło właśnie 95 mieszkań</w:t>
      </w:r>
      <w:r w:rsidRPr="00384E59">
        <w:rPr>
          <w:rFonts w:asciiTheme="minorHAnsi" w:hAnsiTheme="minorHAnsi" w:cstheme="minorHAnsi"/>
          <w:b/>
          <w:bCs/>
        </w:rPr>
        <w:t xml:space="preserve"> o powierzchniach od </w:t>
      </w:r>
      <w:r w:rsidR="00CC2C30" w:rsidRPr="00384E59">
        <w:rPr>
          <w:rFonts w:asciiTheme="minorHAnsi" w:hAnsiTheme="minorHAnsi" w:cstheme="minorHAnsi"/>
          <w:b/>
        </w:rPr>
        <w:t>42,40</w:t>
      </w:r>
      <w:r w:rsidRPr="00384E59">
        <w:rPr>
          <w:rFonts w:asciiTheme="minorHAnsi" w:hAnsiTheme="minorHAnsi" w:cstheme="minorHAnsi"/>
          <w:b/>
          <w:bCs/>
        </w:rPr>
        <w:t xml:space="preserve"> do </w:t>
      </w:r>
      <w:r w:rsidR="00CC2C30" w:rsidRPr="00384E59">
        <w:rPr>
          <w:rFonts w:asciiTheme="minorHAnsi" w:hAnsiTheme="minorHAnsi" w:cstheme="minorHAnsi"/>
          <w:b/>
        </w:rPr>
        <w:t>92,75</w:t>
      </w:r>
      <w:r w:rsidRPr="00384E59">
        <w:rPr>
          <w:rFonts w:asciiTheme="minorHAnsi" w:hAnsiTheme="minorHAnsi" w:cstheme="minorHAnsi"/>
          <w:b/>
          <w:bCs/>
        </w:rPr>
        <w:t xml:space="preserve"> mkw. i układach od 2 do 4 pokoi. </w:t>
      </w:r>
      <w:r w:rsidRPr="00384E59">
        <w:rPr>
          <w:rFonts w:ascii="Calibri" w:hAnsi="Calibri" w:cs="Calibri"/>
          <w:b/>
        </w:rPr>
        <w:t xml:space="preserve">Cena za mkw. zaczyna się od </w:t>
      </w:r>
      <w:r w:rsidR="0061077C" w:rsidRPr="00384E59">
        <w:rPr>
          <w:rFonts w:ascii="Calibri" w:hAnsi="Calibri" w:cs="Calibri"/>
          <w:b/>
        </w:rPr>
        <w:t>6</w:t>
      </w:r>
      <w:r w:rsidRPr="00384E59">
        <w:rPr>
          <w:rFonts w:ascii="Calibri" w:hAnsi="Calibri" w:cs="Calibri"/>
          <w:b/>
        </w:rPr>
        <w:t xml:space="preserve"> </w:t>
      </w:r>
      <w:r w:rsidR="0061077C" w:rsidRPr="00384E59">
        <w:rPr>
          <w:rFonts w:ascii="Calibri" w:hAnsi="Calibri" w:cs="Calibri"/>
          <w:b/>
        </w:rPr>
        <w:t>0</w:t>
      </w:r>
      <w:r w:rsidRPr="00384E59">
        <w:rPr>
          <w:rFonts w:ascii="Calibri" w:hAnsi="Calibri" w:cs="Calibri"/>
          <w:b/>
        </w:rPr>
        <w:t>00 złotych brutto. Projekt osiedla przewiduje także rewitalizację zabytkowego młyna</w:t>
      </w:r>
      <w:r w:rsidR="00D726EF">
        <w:rPr>
          <w:rFonts w:ascii="Calibri" w:hAnsi="Calibri" w:cs="Calibri"/>
          <w:b/>
        </w:rPr>
        <w:t>, który znajduje się na terenie inwestycji</w:t>
      </w:r>
      <w:r w:rsidRPr="00384E59">
        <w:rPr>
          <w:rFonts w:ascii="Calibri" w:hAnsi="Calibri" w:cs="Calibri"/>
          <w:b/>
        </w:rPr>
        <w:t>.</w:t>
      </w:r>
    </w:p>
    <w:p w14:paraId="76E6380D" w14:textId="7C3DC694" w:rsidR="00611FF5" w:rsidRPr="00384E59" w:rsidRDefault="00DD2DEE" w:rsidP="008550DC">
      <w:pPr>
        <w:spacing w:line="276" w:lineRule="auto"/>
        <w:jc w:val="both"/>
        <w:rPr>
          <w:rFonts w:asciiTheme="minorHAnsi" w:hAnsiTheme="minorHAnsi" w:cstheme="minorHAnsi"/>
        </w:rPr>
      </w:pPr>
      <w:r w:rsidRPr="00384E59">
        <w:rPr>
          <w:rFonts w:asciiTheme="minorHAnsi" w:hAnsiTheme="minorHAnsi" w:cstheme="minorHAnsi"/>
        </w:rPr>
        <w:t>W skład trzeciego</w:t>
      </w:r>
      <w:r w:rsidR="000C1F53" w:rsidRPr="00384E59">
        <w:rPr>
          <w:rFonts w:asciiTheme="minorHAnsi" w:hAnsiTheme="minorHAnsi" w:cstheme="minorHAnsi"/>
        </w:rPr>
        <w:t xml:space="preserve"> etap</w:t>
      </w:r>
      <w:r w:rsidRPr="00384E59">
        <w:rPr>
          <w:rFonts w:asciiTheme="minorHAnsi" w:hAnsiTheme="minorHAnsi" w:cstheme="minorHAnsi"/>
        </w:rPr>
        <w:t>u</w:t>
      </w:r>
      <w:r w:rsidR="000C1F53" w:rsidRPr="00384E59">
        <w:rPr>
          <w:rFonts w:asciiTheme="minorHAnsi" w:hAnsiTheme="minorHAnsi" w:cstheme="minorHAnsi"/>
        </w:rPr>
        <w:t xml:space="preserve"> Nowego Miasta Różanka </w:t>
      </w:r>
      <w:r w:rsidRPr="00384E59">
        <w:rPr>
          <w:rFonts w:asciiTheme="minorHAnsi" w:hAnsiTheme="minorHAnsi" w:cstheme="minorHAnsi"/>
        </w:rPr>
        <w:t>wejdzie jeden</w:t>
      </w:r>
      <w:r w:rsidR="000C1F53" w:rsidRPr="00384E59">
        <w:rPr>
          <w:rFonts w:asciiTheme="minorHAnsi" w:hAnsiTheme="minorHAnsi" w:cstheme="minorHAnsi"/>
        </w:rPr>
        <w:t xml:space="preserve"> </w:t>
      </w:r>
      <w:r w:rsidR="00F75C69" w:rsidRPr="00384E59">
        <w:rPr>
          <w:rFonts w:asciiTheme="minorHAnsi" w:hAnsiTheme="minorHAnsi" w:cstheme="minorHAnsi"/>
        </w:rPr>
        <w:t>sześcio</w:t>
      </w:r>
      <w:r w:rsidR="00016917" w:rsidRPr="00384E59">
        <w:rPr>
          <w:rFonts w:asciiTheme="minorHAnsi" w:hAnsiTheme="minorHAnsi" w:cstheme="minorHAnsi"/>
        </w:rPr>
        <w:t>kondygnacyjny</w:t>
      </w:r>
      <w:r w:rsidR="00F75C69" w:rsidRPr="00384E59">
        <w:rPr>
          <w:rFonts w:asciiTheme="minorHAnsi" w:hAnsiTheme="minorHAnsi" w:cstheme="minorHAnsi"/>
        </w:rPr>
        <w:t xml:space="preserve"> </w:t>
      </w:r>
      <w:r w:rsidR="000C1F53" w:rsidRPr="00384E59">
        <w:rPr>
          <w:rFonts w:asciiTheme="minorHAnsi" w:hAnsiTheme="minorHAnsi" w:cstheme="minorHAnsi"/>
        </w:rPr>
        <w:t>budyn</w:t>
      </w:r>
      <w:r w:rsidR="0059066C" w:rsidRPr="00384E59">
        <w:rPr>
          <w:rFonts w:asciiTheme="minorHAnsi" w:hAnsiTheme="minorHAnsi" w:cstheme="minorHAnsi"/>
        </w:rPr>
        <w:t>ek</w:t>
      </w:r>
      <w:r w:rsidR="00FB798A" w:rsidRPr="00384E59">
        <w:rPr>
          <w:rFonts w:asciiTheme="minorHAnsi" w:hAnsiTheme="minorHAnsi" w:cstheme="minorHAnsi"/>
        </w:rPr>
        <w:t>, w któ</w:t>
      </w:r>
      <w:r w:rsidR="00E737B3" w:rsidRPr="00384E59">
        <w:rPr>
          <w:rFonts w:asciiTheme="minorHAnsi" w:hAnsiTheme="minorHAnsi" w:cstheme="minorHAnsi"/>
        </w:rPr>
        <w:t>r</w:t>
      </w:r>
      <w:r w:rsidR="00FB798A" w:rsidRPr="00384E59">
        <w:rPr>
          <w:rFonts w:asciiTheme="minorHAnsi" w:hAnsiTheme="minorHAnsi" w:cstheme="minorHAnsi"/>
        </w:rPr>
        <w:t xml:space="preserve">ym zaprojektowano </w:t>
      </w:r>
      <w:r w:rsidR="00F75C69" w:rsidRPr="00384E59">
        <w:rPr>
          <w:rFonts w:asciiTheme="minorHAnsi" w:hAnsiTheme="minorHAnsi" w:cstheme="minorHAnsi"/>
          <w:b/>
          <w:bCs/>
        </w:rPr>
        <w:t>95</w:t>
      </w:r>
      <w:r w:rsidR="000C1F53" w:rsidRPr="00384E59">
        <w:rPr>
          <w:rFonts w:asciiTheme="minorHAnsi" w:hAnsiTheme="minorHAnsi" w:cstheme="minorHAnsi"/>
          <w:b/>
          <w:bCs/>
        </w:rPr>
        <w:t xml:space="preserve"> mieszkań</w:t>
      </w:r>
      <w:r w:rsidR="00395B65" w:rsidRPr="00384E59">
        <w:rPr>
          <w:rFonts w:asciiTheme="minorHAnsi" w:hAnsiTheme="minorHAnsi" w:cstheme="minorHAnsi"/>
          <w:b/>
          <w:bCs/>
        </w:rPr>
        <w:t xml:space="preserve"> </w:t>
      </w:r>
      <w:r w:rsidR="00395B65" w:rsidRPr="00384E59">
        <w:rPr>
          <w:rFonts w:asciiTheme="minorHAnsi" w:hAnsiTheme="minorHAnsi" w:cstheme="minorHAnsi"/>
          <w:bCs/>
        </w:rPr>
        <w:t xml:space="preserve">o powierzchniach </w:t>
      </w:r>
      <w:r w:rsidR="00395B65" w:rsidRPr="00384E59">
        <w:rPr>
          <w:rFonts w:asciiTheme="minorHAnsi" w:hAnsiTheme="minorHAnsi" w:cstheme="minorHAnsi"/>
          <w:b/>
          <w:bCs/>
        </w:rPr>
        <w:t xml:space="preserve">od </w:t>
      </w:r>
      <w:r w:rsidR="00395B65" w:rsidRPr="00384E59">
        <w:rPr>
          <w:rFonts w:asciiTheme="minorHAnsi" w:hAnsiTheme="minorHAnsi" w:cstheme="minorHAnsi"/>
          <w:b/>
        </w:rPr>
        <w:t>42,40</w:t>
      </w:r>
      <w:r w:rsidR="00395B65" w:rsidRPr="00384E59">
        <w:rPr>
          <w:rFonts w:asciiTheme="minorHAnsi" w:hAnsiTheme="minorHAnsi" w:cstheme="minorHAnsi"/>
          <w:b/>
          <w:bCs/>
        </w:rPr>
        <w:t xml:space="preserve"> do </w:t>
      </w:r>
      <w:r w:rsidR="00395B65" w:rsidRPr="00384E59">
        <w:rPr>
          <w:rFonts w:asciiTheme="minorHAnsi" w:hAnsiTheme="minorHAnsi" w:cstheme="minorHAnsi"/>
          <w:b/>
        </w:rPr>
        <w:t>92,75</w:t>
      </w:r>
      <w:r w:rsidR="00395B65" w:rsidRPr="00384E59">
        <w:rPr>
          <w:rFonts w:asciiTheme="minorHAnsi" w:hAnsiTheme="minorHAnsi" w:cstheme="minorHAnsi"/>
          <w:b/>
          <w:bCs/>
        </w:rPr>
        <w:t xml:space="preserve"> mkw</w:t>
      </w:r>
      <w:r w:rsidR="00E737B3" w:rsidRPr="00384E59">
        <w:rPr>
          <w:rFonts w:asciiTheme="minorHAnsi" w:hAnsiTheme="minorHAnsi" w:cstheme="minorHAnsi"/>
          <w:bCs/>
        </w:rPr>
        <w:t>.</w:t>
      </w:r>
      <w:r w:rsidR="00E737B3" w:rsidRPr="00384E59">
        <w:rPr>
          <w:rFonts w:asciiTheme="minorHAnsi" w:hAnsiTheme="minorHAnsi" w:cstheme="minorHAnsi"/>
          <w:shd w:val="clear" w:color="auto" w:fill="FFFFFF"/>
        </w:rPr>
        <w:t xml:space="preserve"> W ofercie znajdą się lokale dwu-, trzy- i czteropokojowe. </w:t>
      </w:r>
      <w:r w:rsidR="000C1F53" w:rsidRPr="00384E59">
        <w:rPr>
          <w:rFonts w:asciiTheme="minorHAnsi" w:hAnsiTheme="minorHAnsi" w:cstheme="minorHAnsi"/>
        </w:rPr>
        <w:t xml:space="preserve">W inwestycji zaplanowano </w:t>
      </w:r>
      <w:r w:rsidR="000B2CFA" w:rsidRPr="00384E59">
        <w:rPr>
          <w:rFonts w:asciiTheme="minorHAnsi" w:hAnsiTheme="minorHAnsi" w:cstheme="minorHAnsi"/>
          <w:b/>
        </w:rPr>
        <w:t>95</w:t>
      </w:r>
      <w:r w:rsidR="000C1F53" w:rsidRPr="00384E59">
        <w:rPr>
          <w:rFonts w:asciiTheme="minorHAnsi" w:hAnsiTheme="minorHAnsi" w:cstheme="minorHAnsi"/>
          <w:b/>
        </w:rPr>
        <w:t xml:space="preserve"> miejsc postojowych w</w:t>
      </w:r>
      <w:r w:rsidR="00DD4EE4" w:rsidRPr="00384E59">
        <w:rPr>
          <w:rFonts w:asciiTheme="minorHAnsi" w:hAnsiTheme="minorHAnsi" w:cstheme="minorHAnsi"/>
          <w:b/>
        </w:rPr>
        <w:t xml:space="preserve"> hali garażowe</w:t>
      </w:r>
      <w:r w:rsidR="00593841" w:rsidRPr="00384E59">
        <w:rPr>
          <w:rFonts w:asciiTheme="minorHAnsi" w:hAnsiTheme="minorHAnsi" w:cstheme="minorHAnsi"/>
          <w:b/>
        </w:rPr>
        <w:t>j</w:t>
      </w:r>
      <w:r w:rsidR="00BE6A69" w:rsidRPr="00384E59">
        <w:rPr>
          <w:rFonts w:asciiTheme="minorHAnsi" w:hAnsiTheme="minorHAnsi" w:cstheme="minorHAnsi"/>
        </w:rPr>
        <w:t>.</w:t>
      </w:r>
      <w:r w:rsidR="00CA77EA" w:rsidRPr="00384E59">
        <w:rPr>
          <w:rFonts w:asciiTheme="minorHAnsi" w:hAnsiTheme="minorHAnsi" w:cstheme="minorHAnsi"/>
        </w:rPr>
        <w:t xml:space="preserve"> W trosce o komfort przyszłych mieszkańców zadbano także o dodatkową przestrzeń na przechowywanie rzadziej używanych przedmiotów – zaprojektowano </w:t>
      </w:r>
      <w:r w:rsidR="00D726EF">
        <w:rPr>
          <w:rFonts w:asciiTheme="minorHAnsi" w:hAnsiTheme="minorHAnsi" w:cstheme="minorHAnsi"/>
        </w:rPr>
        <w:t xml:space="preserve">bowiem </w:t>
      </w:r>
      <w:r w:rsidR="00CA77EA" w:rsidRPr="00384E59">
        <w:rPr>
          <w:rFonts w:asciiTheme="minorHAnsi" w:hAnsiTheme="minorHAnsi" w:cstheme="minorHAnsi"/>
        </w:rPr>
        <w:t xml:space="preserve">łącznie 77 komórek lokatorskich: 69 w garażu i 8 na piętrach. </w:t>
      </w:r>
    </w:p>
    <w:p w14:paraId="790152CA" w14:textId="37971E27" w:rsidR="00575625" w:rsidRPr="00384E59" w:rsidRDefault="008D51C6" w:rsidP="000C1F53">
      <w:pPr>
        <w:autoSpaceDE w:val="0"/>
        <w:spacing w:before="240" w:after="120" w:line="276" w:lineRule="auto"/>
        <w:jc w:val="both"/>
        <w:rPr>
          <w:rFonts w:ascii="Calibri" w:hAnsi="Calibri" w:cs="Calibri"/>
          <w:b/>
          <w:bCs/>
        </w:rPr>
      </w:pPr>
      <w:r w:rsidRPr="00384E59">
        <w:rPr>
          <w:rFonts w:ascii="Calibri" w:hAnsi="Calibri" w:cs="Calibri"/>
          <w:i/>
          <w:iCs/>
        </w:rPr>
        <w:t>Wrocławski rynek deweloperski jest jednym z najbardziej konkurencyjnych w kraju, mimo to z roku na rok notujemy tutaj coraz lepsze wyniki.</w:t>
      </w:r>
      <w:r w:rsidRPr="00384E59">
        <w:rPr>
          <w:rFonts w:asciiTheme="minorHAnsi" w:hAnsiTheme="minorHAnsi" w:cstheme="minorHAnsi"/>
          <w:i/>
        </w:rPr>
        <w:t xml:space="preserve"> W okresie od stycznia do kwietnia 2018 roku</w:t>
      </w:r>
      <w:r w:rsidRPr="00384E59">
        <w:rPr>
          <w:rFonts w:ascii="Calibri" w:hAnsi="Calibri" w:cs="Calibri"/>
          <w:i/>
          <w:iCs/>
        </w:rPr>
        <w:t xml:space="preserve"> ATAL we Wrocławiu sprzedał</w:t>
      </w:r>
      <w:r w:rsidRPr="00384E59">
        <w:rPr>
          <w:rFonts w:asciiTheme="minorHAnsi" w:hAnsiTheme="minorHAnsi" w:cstheme="minorHAnsi"/>
          <w:i/>
        </w:rPr>
        <w:t xml:space="preserve"> łącznie </w:t>
      </w:r>
      <w:r w:rsidRPr="00384E59">
        <w:rPr>
          <w:rFonts w:ascii="Calibri" w:hAnsi="Calibri" w:cs="Calibri"/>
          <w:i/>
          <w:iCs/>
        </w:rPr>
        <w:t>277 mieszkań. Oznacza to wzrost o ponad 55% rok do roku.</w:t>
      </w:r>
      <w:r w:rsidR="00344B45" w:rsidRPr="00384E59">
        <w:rPr>
          <w:rFonts w:ascii="Calibri" w:hAnsi="Calibri" w:cs="Calibri"/>
          <w:i/>
          <w:iCs/>
        </w:rPr>
        <w:t xml:space="preserve"> W związku z tym regularnie rozszerzamy naszą </w:t>
      </w:r>
      <w:r w:rsidR="00016917" w:rsidRPr="00384E59">
        <w:rPr>
          <w:rFonts w:ascii="Calibri" w:hAnsi="Calibri" w:cs="Calibri"/>
          <w:i/>
          <w:iCs/>
        </w:rPr>
        <w:t xml:space="preserve">wrocławską </w:t>
      </w:r>
      <w:r w:rsidR="00344B45" w:rsidRPr="00384E59">
        <w:rPr>
          <w:rFonts w:ascii="Calibri" w:hAnsi="Calibri" w:cs="Calibri"/>
          <w:i/>
          <w:iCs/>
        </w:rPr>
        <w:t>ofertę, by móc jak najpełniej odpowiedzieć na zapotrzebowanie klientów</w:t>
      </w:r>
      <w:r w:rsidR="002E3CF3" w:rsidRPr="00384E59">
        <w:rPr>
          <w:rFonts w:ascii="Calibri" w:hAnsi="Calibri" w:cs="Calibri"/>
          <w:i/>
          <w:iCs/>
        </w:rPr>
        <w:t xml:space="preserve"> </w:t>
      </w:r>
      <w:r w:rsidR="00B15D85" w:rsidRPr="00384E59">
        <w:rPr>
          <w:rFonts w:ascii="Calibri" w:hAnsi="Calibri" w:cs="Calibri"/>
        </w:rPr>
        <w:t xml:space="preserve">– </w:t>
      </w:r>
      <w:r w:rsidR="00B15D85" w:rsidRPr="00384E59">
        <w:rPr>
          <w:rFonts w:ascii="Calibri" w:hAnsi="Calibri" w:cs="Calibri"/>
          <w:b/>
          <w:bCs/>
        </w:rPr>
        <w:t xml:space="preserve">mówi Zbigniew </w:t>
      </w:r>
      <w:proofErr w:type="spellStart"/>
      <w:r w:rsidR="00B15D85" w:rsidRPr="00384E59">
        <w:rPr>
          <w:rFonts w:ascii="Calibri" w:hAnsi="Calibri" w:cs="Calibri"/>
          <w:b/>
          <w:bCs/>
        </w:rPr>
        <w:t>Juroszek</w:t>
      </w:r>
      <w:proofErr w:type="spellEnd"/>
      <w:r w:rsidR="00B15D85" w:rsidRPr="00384E59">
        <w:rPr>
          <w:rFonts w:ascii="Calibri" w:hAnsi="Calibri" w:cs="Calibri"/>
          <w:b/>
          <w:bCs/>
        </w:rPr>
        <w:t>, prezes ATAL.</w:t>
      </w:r>
    </w:p>
    <w:p w14:paraId="66DDE7E3" w14:textId="0EE94974" w:rsidR="002A4E35" w:rsidRPr="0017353C" w:rsidRDefault="00384E59" w:rsidP="000C1F53">
      <w:pPr>
        <w:autoSpaceDE w:val="0"/>
        <w:spacing w:before="240" w:after="120" w:line="276" w:lineRule="auto"/>
        <w:jc w:val="both"/>
        <w:rPr>
          <w:rFonts w:ascii="Calibri" w:hAnsi="Calibri" w:cs="Calibri"/>
        </w:rPr>
      </w:pPr>
      <w:r w:rsidRPr="00384E59">
        <w:rPr>
          <w:rFonts w:asciiTheme="minorHAnsi" w:hAnsiTheme="minorHAnsi" w:cstheme="minorHAnsi"/>
          <w:shd w:val="clear" w:color="auto" w:fill="FFFFFF"/>
        </w:rPr>
        <w:t>W ramach drugiego etapu inwestycji</w:t>
      </w:r>
      <w:r w:rsidRPr="00384E59">
        <w:rPr>
          <w:rFonts w:ascii="Calibri" w:hAnsi="Calibri" w:cs="Calibri"/>
          <w:b/>
        </w:rPr>
        <w:t xml:space="preserve"> </w:t>
      </w:r>
      <w:r w:rsidRPr="00384E59">
        <w:rPr>
          <w:rFonts w:ascii="Calibri" w:hAnsi="Calibri" w:cs="Calibri"/>
        </w:rPr>
        <w:t>Nowe Miasto Różanka</w:t>
      </w:r>
      <w:r>
        <w:rPr>
          <w:rFonts w:ascii="Calibri" w:hAnsi="Calibri" w:cs="Calibri"/>
        </w:rPr>
        <w:t xml:space="preserve"> powstaje 250 mieszkań. W sprzedaży jest jeszcze</w:t>
      </w:r>
      <w:r w:rsidR="004E492B">
        <w:rPr>
          <w:rFonts w:ascii="Calibri" w:hAnsi="Calibri" w:cs="Calibri"/>
        </w:rPr>
        <w:t xml:space="preserve"> 136 </w:t>
      </w:r>
      <w:r>
        <w:rPr>
          <w:rFonts w:ascii="Calibri" w:hAnsi="Calibri" w:cs="Calibri"/>
        </w:rPr>
        <w:t>z nich. P</w:t>
      </w:r>
      <w:r w:rsidRPr="00384E59">
        <w:rPr>
          <w:rFonts w:ascii="Calibri" w:hAnsi="Calibri" w:cs="Calibri"/>
        </w:rPr>
        <w:t xml:space="preserve">rojekt </w:t>
      </w:r>
      <w:r>
        <w:rPr>
          <w:rFonts w:ascii="Calibri" w:hAnsi="Calibri" w:cs="Calibri"/>
        </w:rPr>
        <w:t xml:space="preserve">osiedla </w:t>
      </w:r>
      <w:r w:rsidRPr="00384E59">
        <w:rPr>
          <w:rFonts w:ascii="Calibri" w:hAnsi="Calibri" w:cs="Calibri"/>
        </w:rPr>
        <w:t>obejmuje także rewitalizację zabytkowych zabudowań dawnego zespołu „</w:t>
      </w:r>
      <w:bookmarkStart w:id="0" w:name="_GoBack"/>
      <w:bookmarkEnd w:id="0"/>
      <w:r w:rsidRPr="00384E59">
        <w:rPr>
          <w:rFonts w:ascii="Calibri" w:hAnsi="Calibri" w:cs="Calibri"/>
        </w:rPr>
        <w:t>Młyna Różanka”.</w:t>
      </w:r>
      <w:r w:rsidR="00754637">
        <w:rPr>
          <w:rFonts w:ascii="Calibri" w:hAnsi="Calibri" w:cs="Calibri"/>
        </w:rPr>
        <w:t xml:space="preserve"> W dawnym spichlerzu </w:t>
      </w:r>
      <w:r w:rsidR="00410ECF">
        <w:rPr>
          <w:rFonts w:ascii="Calibri" w:hAnsi="Calibri" w:cs="Calibri"/>
        </w:rPr>
        <w:t xml:space="preserve">powstanie 40 mieszkań – </w:t>
      </w:r>
      <w:r w:rsidR="00317834">
        <w:rPr>
          <w:rFonts w:ascii="Calibri" w:hAnsi="Calibri" w:cs="Calibri"/>
        </w:rPr>
        <w:t>14</w:t>
      </w:r>
      <w:r w:rsidR="00410ECF">
        <w:rPr>
          <w:rFonts w:ascii="Calibri" w:hAnsi="Calibri" w:cs="Calibri"/>
        </w:rPr>
        <w:t xml:space="preserve"> z nich jest jeszcze </w:t>
      </w:r>
      <w:r w:rsidR="00410ECF" w:rsidRPr="00384E59">
        <w:rPr>
          <w:rFonts w:ascii="Calibri" w:hAnsi="Calibri" w:cs="Calibri"/>
        </w:rPr>
        <w:t>dostępnych.</w:t>
      </w:r>
    </w:p>
    <w:p w14:paraId="42D20A31" w14:textId="1257779C" w:rsidR="000C1F53" w:rsidRPr="00384E59" w:rsidRDefault="000C1F53" w:rsidP="000C1F53">
      <w:pPr>
        <w:autoSpaceDE w:val="0"/>
        <w:spacing w:before="240" w:after="120" w:line="276" w:lineRule="auto"/>
        <w:jc w:val="both"/>
        <w:rPr>
          <w:rFonts w:ascii="Calibri" w:hAnsi="Calibri" w:cs="Calibri"/>
        </w:rPr>
      </w:pPr>
      <w:r w:rsidRPr="00384E59">
        <w:rPr>
          <w:rFonts w:ascii="Calibri" w:hAnsi="Calibri" w:cs="Calibri"/>
        </w:rPr>
        <w:t>Nowe Miasto Różanka to osiedle zaplanowane z troską o spójną i nowoczesną architekturę, któr</w:t>
      </w:r>
      <w:r w:rsidR="006B695A" w:rsidRPr="00384E59">
        <w:rPr>
          <w:rFonts w:ascii="Calibri" w:hAnsi="Calibri" w:cs="Calibri"/>
        </w:rPr>
        <w:t>e</w:t>
      </w:r>
      <w:r w:rsidRPr="00384E59">
        <w:rPr>
          <w:rFonts w:ascii="Calibri" w:hAnsi="Calibri" w:cs="Calibri"/>
        </w:rPr>
        <w:t xml:space="preserve"> wkomponuje się w otoczenie. </w:t>
      </w:r>
      <w:r w:rsidRPr="00384E59">
        <w:rPr>
          <w:rFonts w:ascii="Calibri" w:hAnsi="Calibri" w:cs="Calibri"/>
          <w:b/>
          <w:bCs/>
        </w:rPr>
        <w:t>Poszczególne budynki zyskają geometryczne formy o stonowanej, eleganckiej kolorystyce.</w:t>
      </w:r>
      <w:r w:rsidRPr="00384E59">
        <w:rPr>
          <w:rFonts w:ascii="Calibri" w:hAnsi="Calibri" w:cs="Calibri"/>
        </w:rPr>
        <w:t xml:space="preserve"> Do mieszkań przynależeć będą przestronne balkony, loggie, a do lokali parterowych – ogródki.</w:t>
      </w:r>
      <w:r w:rsidR="009B5F95" w:rsidRPr="00384E59">
        <w:rPr>
          <w:rFonts w:ascii="Calibri" w:hAnsi="Calibri" w:cs="Calibri"/>
        </w:rPr>
        <w:t xml:space="preserve"> </w:t>
      </w:r>
      <w:r w:rsidRPr="00384E59">
        <w:rPr>
          <w:rFonts w:ascii="Calibri" w:hAnsi="Calibri" w:cs="Calibri"/>
          <w:b/>
          <w:bCs/>
        </w:rPr>
        <w:t>Efektowne elewacje zostaną wykończone materiałami wysokiej jakości – ich ozdobą będą między innymi estetyczne okładziny.</w:t>
      </w:r>
      <w:r w:rsidRPr="00384E59">
        <w:rPr>
          <w:rFonts w:ascii="Calibri" w:hAnsi="Calibri" w:cs="Calibri"/>
        </w:rPr>
        <w:t xml:space="preserve"> Szklane balustrady dodadzą budynkom lekkości i sprawią, że przestrzeń prywatna będzie płynnie przenikała się z przestrzenią wspólną osiedla. Inwestycję zaprojektowano z myślą o osobach w różnym przedziale wiekowym, dlatego przewidziano zarówno </w:t>
      </w:r>
      <w:r w:rsidRPr="00384E59">
        <w:rPr>
          <w:rFonts w:ascii="Calibri" w:hAnsi="Calibri" w:cs="Calibri"/>
          <w:b/>
        </w:rPr>
        <w:t>place zabaw dla dzieci</w:t>
      </w:r>
      <w:r w:rsidRPr="00384E59">
        <w:rPr>
          <w:rFonts w:ascii="Calibri" w:hAnsi="Calibri" w:cs="Calibri"/>
        </w:rPr>
        <w:t xml:space="preserve">, jak i dostosowanie terenu i budynków </w:t>
      </w:r>
      <w:r w:rsidRPr="00384E59">
        <w:rPr>
          <w:rFonts w:ascii="Calibri" w:hAnsi="Calibri" w:cs="Calibri"/>
          <w:b/>
        </w:rPr>
        <w:t xml:space="preserve">do potrzeb </w:t>
      </w:r>
      <w:r w:rsidRPr="00384E59">
        <w:rPr>
          <w:rFonts w:ascii="Calibri" w:hAnsi="Calibri" w:cs="Calibri"/>
          <w:b/>
        </w:rPr>
        <w:lastRenderedPageBreak/>
        <w:t>osób niepełnosprawnych</w:t>
      </w:r>
      <w:r w:rsidRPr="00384E59">
        <w:rPr>
          <w:rFonts w:ascii="Calibri" w:hAnsi="Calibri" w:cs="Calibri"/>
        </w:rPr>
        <w:t xml:space="preserve">. Szerokie chodniki, niskie krawężniki, solidne balustrady przy schodach i cichobieżne windy będą komfortowymi udogodnieniami dla mieszkańców. </w:t>
      </w:r>
    </w:p>
    <w:p w14:paraId="0EDDC88E" w14:textId="33C8FC91" w:rsidR="000C1F53" w:rsidRPr="00384E59" w:rsidRDefault="000C1F53" w:rsidP="000C1F53">
      <w:pPr>
        <w:autoSpaceDE w:val="0"/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 w:rsidRPr="00384E59">
        <w:rPr>
          <w:rFonts w:ascii="Calibri" w:hAnsi="Calibri" w:cs="Calibri"/>
          <w:shd w:val="clear" w:color="auto" w:fill="FFFFFF"/>
        </w:rPr>
        <w:t xml:space="preserve">Osiedle Nowe Miasto Różanka powstaje </w:t>
      </w:r>
      <w:r w:rsidRPr="00384E59">
        <w:rPr>
          <w:rFonts w:ascii="Calibri" w:hAnsi="Calibri" w:cs="Calibri"/>
          <w:b/>
          <w:bCs/>
          <w:shd w:val="clear" w:color="auto" w:fill="FFFFFF"/>
        </w:rPr>
        <w:t>w doskonale rozwiniętej i skomunikowanej dzielnicy Wrocławia</w:t>
      </w:r>
      <w:r w:rsidRPr="00384E59">
        <w:rPr>
          <w:rFonts w:ascii="Calibri" w:hAnsi="Calibri" w:cs="Calibri"/>
          <w:shd w:val="clear" w:color="auto" w:fill="FFFFFF"/>
        </w:rPr>
        <w:t>. Nowoczesna infrastruktura, drogi dojazdowe i komunik</w:t>
      </w:r>
      <w:r w:rsidR="00D726EF">
        <w:rPr>
          <w:rFonts w:ascii="Calibri" w:hAnsi="Calibri" w:cs="Calibri"/>
          <w:shd w:val="clear" w:color="auto" w:fill="FFFFFF"/>
        </w:rPr>
        <w:t>acja miejska zapewnią komfortową</w:t>
      </w:r>
      <w:r w:rsidRPr="00384E59">
        <w:rPr>
          <w:rFonts w:ascii="Calibri" w:hAnsi="Calibri" w:cs="Calibri"/>
          <w:shd w:val="clear" w:color="auto" w:fill="FFFFFF"/>
        </w:rPr>
        <w:t xml:space="preserve"> </w:t>
      </w:r>
      <w:r w:rsidR="00D726EF">
        <w:rPr>
          <w:rFonts w:ascii="Calibri" w:hAnsi="Calibri" w:cs="Calibri"/>
          <w:shd w:val="clear" w:color="auto" w:fill="FFFFFF"/>
        </w:rPr>
        <w:t>podróż</w:t>
      </w:r>
      <w:r w:rsidRPr="00384E59">
        <w:rPr>
          <w:rFonts w:ascii="Calibri" w:hAnsi="Calibri" w:cs="Calibri"/>
          <w:shd w:val="clear" w:color="auto" w:fill="FFFFFF"/>
        </w:rPr>
        <w:t xml:space="preserve"> do pracy, szkoły lub poza miasto. Osoby </w:t>
      </w:r>
      <w:r w:rsidR="00D726EF">
        <w:rPr>
          <w:rFonts w:ascii="Calibri" w:hAnsi="Calibri" w:cs="Calibri"/>
          <w:shd w:val="clear" w:color="auto" w:fill="FFFFFF"/>
        </w:rPr>
        <w:t>jeżdżące</w:t>
      </w:r>
      <w:r w:rsidRPr="00384E59">
        <w:rPr>
          <w:rFonts w:ascii="Calibri" w:hAnsi="Calibri" w:cs="Calibri"/>
          <w:shd w:val="clear" w:color="auto" w:fill="FFFFFF"/>
        </w:rPr>
        <w:t xml:space="preserve"> koleją będą mogły korzystać z udogodnienia, jakie oferuje możliwość szybkiego dojazdu na</w:t>
      </w:r>
      <w:r w:rsidRPr="00384E59">
        <w:rPr>
          <w:rFonts w:ascii="Calibri" w:hAnsi="Calibri" w:cs="Calibri"/>
          <w:b/>
          <w:bCs/>
          <w:shd w:val="clear" w:color="auto" w:fill="FFFFFF"/>
        </w:rPr>
        <w:t xml:space="preserve"> dworzec PKP – Wrocław Nadodrze. </w:t>
      </w:r>
      <w:r w:rsidRPr="00384E59">
        <w:rPr>
          <w:rFonts w:ascii="Calibri" w:hAnsi="Calibri" w:cs="Calibri"/>
          <w:shd w:val="clear" w:color="auto" w:fill="FFFFFF"/>
        </w:rPr>
        <w:t xml:space="preserve">Można dotrzeć do niego z terenu osiedla w niespełna kwadrans. Codzienne zakupy będą równie wygodne dzięki funkcjonującym w pobliżu punktom handlowym i usługowym. </w:t>
      </w:r>
      <w:r w:rsidRPr="00384E59">
        <w:rPr>
          <w:rFonts w:ascii="Calibri" w:hAnsi="Calibri" w:cs="Calibri"/>
          <w:b/>
          <w:bCs/>
          <w:shd w:val="clear" w:color="auto" w:fill="FFFFFF"/>
        </w:rPr>
        <w:t xml:space="preserve">W bliskim sąsiedztwie osiedla są zlokalizowane sklepy, apteki, punkty gastronomiczne, stacje benzynowe, centrum handlowe, szpital i gabinety medyczne. </w:t>
      </w:r>
    </w:p>
    <w:p w14:paraId="2FDF3AE4" w14:textId="7F879FA8" w:rsidR="00BA4188" w:rsidRPr="00384E59" w:rsidRDefault="000C1F53" w:rsidP="00BA4188">
      <w:pPr>
        <w:autoSpaceDE w:val="0"/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 w:rsidRPr="00384E59">
        <w:rPr>
          <w:rFonts w:ascii="Calibri" w:hAnsi="Calibri" w:cs="Calibri"/>
          <w:shd w:val="clear" w:color="auto" w:fill="FFFFFF"/>
        </w:rPr>
        <w:t xml:space="preserve">We wrocławskiej ofercie ATAL, oprócz </w:t>
      </w:r>
      <w:r w:rsidRPr="00384E59">
        <w:rPr>
          <w:rFonts w:ascii="Calibri" w:hAnsi="Calibri" w:cs="Calibri"/>
          <w:b/>
          <w:shd w:val="clear" w:color="auto" w:fill="FFFFFF"/>
        </w:rPr>
        <w:t>Nowego Miasta Różanka</w:t>
      </w:r>
      <w:r w:rsidRPr="00384E59">
        <w:rPr>
          <w:rFonts w:ascii="Calibri" w:hAnsi="Calibri" w:cs="Calibri"/>
          <w:shd w:val="clear" w:color="auto" w:fill="FFFFFF"/>
        </w:rPr>
        <w:t xml:space="preserve">, znajdują się również </w:t>
      </w:r>
      <w:r w:rsidR="00BA4188" w:rsidRPr="00384E59">
        <w:rPr>
          <w:rFonts w:asciiTheme="minorHAnsi" w:hAnsiTheme="minorHAnsi" w:cstheme="minorHAnsi"/>
        </w:rPr>
        <w:t xml:space="preserve">lokale inwestycyjne przy ul. Krakowskiej 37. Projekt </w:t>
      </w:r>
      <w:r w:rsidR="00BA4188" w:rsidRPr="00384E59">
        <w:rPr>
          <w:rFonts w:ascii="Calibri" w:hAnsi="Calibri" w:cs="Calibri"/>
          <w:b/>
          <w:shd w:val="clear" w:color="auto" w:fill="FFFFFF"/>
        </w:rPr>
        <w:t xml:space="preserve">Krakowska 37 </w:t>
      </w:r>
      <w:r w:rsidR="00BA4188" w:rsidRPr="00384E59">
        <w:rPr>
          <w:rFonts w:asciiTheme="minorHAnsi" w:hAnsiTheme="minorHAnsi" w:cstheme="minorHAnsi"/>
        </w:rPr>
        <w:t>powstaje w dzielnicy Krzyki z łatwym dostępem do centrum miasta.</w:t>
      </w:r>
    </w:p>
    <w:p w14:paraId="21E694D3" w14:textId="2D56FACA" w:rsidR="000C1F53" w:rsidRPr="00384E59" w:rsidRDefault="000C1F53" w:rsidP="000C1F53">
      <w:pPr>
        <w:spacing w:before="240" w:after="120" w:line="276" w:lineRule="auto"/>
        <w:jc w:val="both"/>
        <w:rPr>
          <w:rFonts w:ascii="Calibri" w:hAnsi="Calibri" w:cs="Calibri"/>
        </w:rPr>
      </w:pPr>
      <w:r w:rsidRPr="00384E59">
        <w:rPr>
          <w:rFonts w:ascii="Calibri" w:hAnsi="Calibri" w:cs="Calibri"/>
        </w:rPr>
        <w:t xml:space="preserve">Planowany termin oddania inwestycji </w:t>
      </w:r>
      <w:r w:rsidR="00BA4188" w:rsidRPr="00384E59">
        <w:rPr>
          <w:rFonts w:ascii="Calibri" w:hAnsi="Calibri" w:cs="Calibri"/>
          <w:shd w:val="clear" w:color="auto" w:fill="FFFFFF"/>
        </w:rPr>
        <w:t>Nowego Miasta Różanka</w:t>
      </w:r>
      <w:r w:rsidR="00BA4188" w:rsidRPr="00384E59">
        <w:rPr>
          <w:rFonts w:ascii="Calibri" w:hAnsi="Calibri" w:cs="Calibri"/>
        </w:rPr>
        <w:t xml:space="preserve"> </w:t>
      </w:r>
      <w:r w:rsidRPr="00384E59">
        <w:rPr>
          <w:rFonts w:ascii="Calibri" w:hAnsi="Calibri" w:cs="Calibri"/>
        </w:rPr>
        <w:t>do użytkowania to I kwartał 20</w:t>
      </w:r>
      <w:r w:rsidR="00CC2C30" w:rsidRPr="00384E59">
        <w:rPr>
          <w:rFonts w:ascii="Calibri" w:hAnsi="Calibri" w:cs="Calibri"/>
        </w:rPr>
        <w:t>20</w:t>
      </w:r>
      <w:r w:rsidRPr="00384E59">
        <w:rPr>
          <w:rFonts w:ascii="Calibri" w:hAnsi="Calibri" w:cs="Calibri"/>
        </w:rPr>
        <w:t xml:space="preserve"> r. Za projekt osiedla odpowiada TH Architekci. </w:t>
      </w:r>
    </w:p>
    <w:p w14:paraId="25E81FDF" w14:textId="77777777" w:rsidR="000C1F53" w:rsidRPr="00384E59" w:rsidRDefault="000C1F53" w:rsidP="000C1F53">
      <w:pPr>
        <w:spacing w:before="240" w:after="120" w:line="276" w:lineRule="auto"/>
        <w:jc w:val="both"/>
        <w:rPr>
          <w:rFonts w:ascii="Calibri" w:hAnsi="Calibri" w:cs="Calibri"/>
        </w:rPr>
      </w:pPr>
      <w:r w:rsidRPr="00384E59">
        <w:rPr>
          <w:rFonts w:ascii="Calibri" w:hAnsi="Calibri" w:cs="Calibri"/>
        </w:rPr>
        <w:t xml:space="preserve">Więcej informacji na: </w:t>
      </w:r>
      <w:hyperlink r:id="rId6" w:history="1">
        <w:r w:rsidRPr="00384E59">
          <w:rPr>
            <w:rStyle w:val="Hipercze"/>
            <w:rFonts w:ascii="Calibri" w:hAnsi="Calibri" w:cs="Calibri"/>
            <w:color w:val="auto"/>
          </w:rPr>
          <w:t>www.miastorozanka.pl</w:t>
        </w:r>
      </w:hyperlink>
      <w:r w:rsidRPr="00384E59">
        <w:rPr>
          <w:rFonts w:ascii="Calibri" w:hAnsi="Calibri" w:cs="Calibri"/>
        </w:rPr>
        <w:t xml:space="preserve"> </w:t>
      </w:r>
    </w:p>
    <w:p w14:paraId="551B70D9" w14:textId="77777777" w:rsidR="004B12E0" w:rsidRPr="00384E59" w:rsidRDefault="004B12E0" w:rsidP="004B12E0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14:paraId="18C50F93" w14:textId="77777777" w:rsidR="004B12E0" w:rsidRPr="00384E59" w:rsidRDefault="004B12E0" w:rsidP="004B12E0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4E59">
        <w:rPr>
          <w:rFonts w:asciiTheme="minorHAnsi" w:hAnsiTheme="minorHAnsi" w:cstheme="minorHAnsi"/>
          <w:sz w:val="22"/>
          <w:szCs w:val="22"/>
        </w:rPr>
        <w:t>ATAL (</w:t>
      </w:r>
      <w:hyperlink r:id="rId7" w:history="1">
        <w:r w:rsidRPr="00384E5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www.atal.pl</w:t>
        </w:r>
      </w:hyperlink>
      <w:r w:rsidRPr="00384E59">
        <w:rPr>
          <w:rFonts w:asciiTheme="minorHAnsi" w:hAnsiTheme="minorHAnsi" w:cstheme="minorHAns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384E59">
        <w:rPr>
          <w:rFonts w:asciiTheme="minorHAnsi" w:hAnsiTheme="minorHAnsi" w:cstheme="minorHAnsi"/>
          <w:sz w:val="22"/>
          <w:szCs w:val="22"/>
        </w:rPr>
        <w:t>Juroszek</w:t>
      </w:r>
      <w:proofErr w:type="spellEnd"/>
      <w:r w:rsidRPr="00384E59">
        <w:rPr>
          <w:rFonts w:asciiTheme="minorHAnsi" w:hAnsiTheme="minorHAnsi" w:cstheme="minorHAns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384E59">
        <w:rPr>
          <w:rFonts w:asciiTheme="minorHAnsi" w:hAnsiTheme="minorHAnsi" w:cstheme="minorHAnsi"/>
          <w:sz w:val="22"/>
          <w:szCs w:val="22"/>
        </w:rPr>
        <w:t>Catalyst</w:t>
      </w:r>
      <w:proofErr w:type="spellEnd"/>
      <w:r w:rsidRPr="00384E59">
        <w:rPr>
          <w:rFonts w:asciiTheme="minorHAnsi" w:hAnsiTheme="minorHAnsi" w:cstheme="minorHAnsi"/>
          <w:sz w:val="22"/>
          <w:szCs w:val="22"/>
        </w:rPr>
        <w:t>. Akcje ATAL notowane są na Giełdzie Papierów Wartościowych od 15 czerwca 2015 r.</w:t>
      </w:r>
    </w:p>
    <w:p w14:paraId="5AF32C9A" w14:textId="77777777" w:rsidR="004B12E0" w:rsidRPr="00384E59" w:rsidRDefault="004B12E0" w:rsidP="004B12E0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Dodatkowych informacji udzielają:</w:t>
      </w:r>
    </w:p>
    <w:p w14:paraId="3E03049C" w14:textId="77777777" w:rsidR="004B12E0" w:rsidRPr="00384E59" w:rsidRDefault="004B12E0" w:rsidP="004B12E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E-mail:</w:t>
      </w: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hyperlink r:id="rId8" w:history="1">
        <w:r w:rsidRPr="00384E59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pr@atal.pl</w:t>
        </w:r>
      </w:hyperlink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</w:p>
    <w:p w14:paraId="14D4A765" w14:textId="77777777" w:rsidR="004B12E0" w:rsidRPr="00384E59" w:rsidRDefault="004B12E0" w:rsidP="004B12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Łukasz Borkowski</w:t>
      </w:r>
    </w:p>
    <w:p w14:paraId="3D26958C" w14:textId="77777777" w:rsidR="004B12E0" w:rsidRPr="00384E59" w:rsidRDefault="004B12E0" w:rsidP="004B12E0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sz w:val="20"/>
          <w:szCs w:val="20"/>
          <w:shd w:val="clear" w:color="auto" w:fill="FFFFFF"/>
        </w:rPr>
        <w:t>Starszy Specjalista ds. PR</w:t>
      </w:r>
    </w:p>
    <w:p w14:paraId="0C43FD1F" w14:textId="77777777" w:rsidR="004B12E0" w:rsidRPr="00384E59" w:rsidRDefault="004B12E0" w:rsidP="004B12E0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519 871 423</w:t>
      </w:r>
    </w:p>
    <w:p w14:paraId="275238E6" w14:textId="77777777" w:rsidR="004B12E0" w:rsidRPr="00384E59" w:rsidRDefault="004B12E0" w:rsidP="004B12E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Agnieszka Fabich</w:t>
      </w:r>
    </w:p>
    <w:p w14:paraId="185D9098" w14:textId="77777777" w:rsidR="004B12E0" w:rsidRPr="00384E59" w:rsidRDefault="004B12E0" w:rsidP="004B12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sz w:val="20"/>
          <w:szCs w:val="20"/>
          <w:shd w:val="clear" w:color="auto" w:fill="FFFFFF"/>
        </w:rPr>
        <w:t>Młodszy Specjalista ds. PR</w:t>
      </w:r>
    </w:p>
    <w:p w14:paraId="5880E42B" w14:textId="77777777" w:rsidR="004B12E0" w:rsidRPr="00384E59" w:rsidRDefault="004B12E0" w:rsidP="004B12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512 420 319</w:t>
      </w:r>
    </w:p>
    <w:p w14:paraId="003F3010" w14:textId="77777777" w:rsidR="00F80CF0" w:rsidRPr="00384E59" w:rsidRDefault="00F80CF0"/>
    <w:sectPr w:rsidR="00F80CF0" w:rsidRPr="00384E5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8A9C7" w14:textId="77777777" w:rsidR="002424A8" w:rsidRDefault="002424A8">
      <w:r>
        <w:separator/>
      </w:r>
    </w:p>
  </w:endnote>
  <w:endnote w:type="continuationSeparator" w:id="0">
    <w:p w14:paraId="099EBAD6" w14:textId="77777777" w:rsidR="002424A8" w:rsidRDefault="002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32BBF" w14:textId="77777777" w:rsidR="00510E09" w:rsidRDefault="002424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358167FB" w14:textId="77777777">
      <w:tc>
        <w:tcPr>
          <w:tcW w:w="11276" w:type="dxa"/>
          <w:shd w:val="clear" w:color="auto" w:fill="auto"/>
        </w:tcPr>
        <w:p w14:paraId="5B85C272" w14:textId="77777777" w:rsidR="00510E09" w:rsidRDefault="00016917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0CF4065" wp14:editId="29E6265A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7ED67C" w14:textId="77777777" w:rsidR="00510E09" w:rsidRDefault="002424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9B0C6" w14:textId="77777777" w:rsidR="00510E09" w:rsidRDefault="002424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DF3B" w14:textId="77777777" w:rsidR="002424A8" w:rsidRDefault="002424A8">
      <w:r>
        <w:separator/>
      </w:r>
    </w:p>
  </w:footnote>
  <w:footnote w:type="continuationSeparator" w:id="0">
    <w:p w14:paraId="4449BA75" w14:textId="77777777" w:rsidR="002424A8" w:rsidRDefault="0024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029EB39A" w14:textId="77777777">
      <w:tc>
        <w:tcPr>
          <w:tcW w:w="11113" w:type="dxa"/>
          <w:shd w:val="clear" w:color="auto" w:fill="auto"/>
        </w:tcPr>
        <w:p w14:paraId="4E5DE172" w14:textId="77777777" w:rsidR="00510E09" w:rsidRDefault="0001691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DAA8BBE" wp14:editId="32BFBD55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5CBE9D" w14:textId="77777777" w:rsidR="00510E09" w:rsidRDefault="002424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BE6D" w14:textId="77777777" w:rsidR="00510E09" w:rsidRDefault="002424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E0"/>
    <w:rsid w:val="00010FB2"/>
    <w:rsid w:val="00016917"/>
    <w:rsid w:val="000430E8"/>
    <w:rsid w:val="00046A8C"/>
    <w:rsid w:val="00055DA0"/>
    <w:rsid w:val="00056CE8"/>
    <w:rsid w:val="000B26B7"/>
    <w:rsid w:val="000B2CFA"/>
    <w:rsid w:val="000C1F53"/>
    <w:rsid w:val="0017353C"/>
    <w:rsid w:val="001B4BE9"/>
    <w:rsid w:val="002424A8"/>
    <w:rsid w:val="00260FC5"/>
    <w:rsid w:val="00266864"/>
    <w:rsid w:val="00270C20"/>
    <w:rsid w:val="002A4E35"/>
    <w:rsid w:val="002D55EC"/>
    <w:rsid w:val="002E1F1B"/>
    <w:rsid w:val="002E3CF3"/>
    <w:rsid w:val="002F1993"/>
    <w:rsid w:val="00317834"/>
    <w:rsid w:val="00344B45"/>
    <w:rsid w:val="00384E59"/>
    <w:rsid w:val="00395B65"/>
    <w:rsid w:val="003E03A5"/>
    <w:rsid w:val="00410ECF"/>
    <w:rsid w:val="00415D57"/>
    <w:rsid w:val="00460DE3"/>
    <w:rsid w:val="00480423"/>
    <w:rsid w:val="004B12E0"/>
    <w:rsid w:val="004C641D"/>
    <w:rsid w:val="004E3DDD"/>
    <w:rsid w:val="004E492B"/>
    <w:rsid w:val="00575625"/>
    <w:rsid w:val="00576153"/>
    <w:rsid w:val="0059066C"/>
    <w:rsid w:val="00593841"/>
    <w:rsid w:val="005B21FD"/>
    <w:rsid w:val="005C1AA1"/>
    <w:rsid w:val="0061077C"/>
    <w:rsid w:val="00611FF5"/>
    <w:rsid w:val="00633CF2"/>
    <w:rsid w:val="00643C15"/>
    <w:rsid w:val="00652A6D"/>
    <w:rsid w:val="00664225"/>
    <w:rsid w:val="00690F9C"/>
    <w:rsid w:val="006B695A"/>
    <w:rsid w:val="006D79BE"/>
    <w:rsid w:val="006E00F8"/>
    <w:rsid w:val="006E4287"/>
    <w:rsid w:val="00752A0A"/>
    <w:rsid w:val="00754637"/>
    <w:rsid w:val="007B2863"/>
    <w:rsid w:val="00851C85"/>
    <w:rsid w:val="008534D9"/>
    <w:rsid w:val="008550DC"/>
    <w:rsid w:val="008A5660"/>
    <w:rsid w:val="008D4F0A"/>
    <w:rsid w:val="008D51C6"/>
    <w:rsid w:val="008E6DBA"/>
    <w:rsid w:val="0094710F"/>
    <w:rsid w:val="009B5F95"/>
    <w:rsid w:val="00A04DC9"/>
    <w:rsid w:val="00A277D7"/>
    <w:rsid w:val="00A36619"/>
    <w:rsid w:val="00A90B3C"/>
    <w:rsid w:val="00AA6379"/>
    <w:rsid w:val="00AB665C"/>
    <w:rsid w:val="00AD4D0B"/>
    <w:rsid w:val="00B15D85"/>
    <w:rsid w:val="00B42BFA"/>
    <w:rsid w:val="00BA4188"/>
    <w:rsid w:val="00BE6A69"/>
    <w:rsid w:val="00BF761B"/>
    <w:rsid w:val="00C45197"/>
    <w:rsid w:val="00C50BB6"/>
    <w:rsid w:val="00C76B72"/>
    <w:rsid w:val="00C87BD8"/>
    <w:rsid w:val="00CA77EA"/>
    <w:rsid w:val="00CB1AE8"/>
    <w:rsid w:val="00CC2C30"/>
    <w:rsid w:val="00CE725A"/>
    <w:rsid w:val="00D726EF"/>
    <w:rsid w:val="00D84394"/>
    <w:rsid w:val="00DD2DEE"/>
    <w:rsid w:val="00DD4EE4"/>
    <w:rsid w:val="00E737B3"/>
    <w:rsid w:val="00F4529D"/>
    <w:rsid w:val="00F75C69"/>
    <w:rsid w:val="00F80CF0"/>
    <w:rsid w:val="00FB798A"/>
    <w:rsid w:val="00FC6F67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1786"/>
  <w15:chartTrackingRefBased/>
  <w15:docId w15:val="{CC469462-2538-4189-961F-90A895E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12E0"/>
    <w:rPr>
      <w:color w:val="000080"/>
      <w:u w:val="single"/>
    </w:rPr>
  </w:style>
  <w:style w:type="paragraph" w:styleId="Nagwek">
    <w:name w:val="header"/>
    <w:basedOn w:val="Normalny"/>
    <w:link w:val="NagwekZnak"/>
    <w:rsid w:val="004B12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12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B12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12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61077C"/>
    <w:pPr>
      <w:autoSpaceDN w:val="0"/>
      <w:spacing w:before="100" w:after="100"/>
      <w:textAlignment w:val="baseline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D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D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D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astorozank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2018-06-18T09:30:00Z</dcterms:created>
  <dcterms:modified xsi:type="dcterms:W3CDTF">2018-06-18T09:30:00Z</dcterms:modified>
</cp:coreProperties>
</file>