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41FF" w14:textId="77777777" w:rsidR="00F03192" w:rsidRPr="004F177C" w:rsidRDefault="00F03192" w:rsidP="00F03192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298F23CB" wp14:editId="735CE9ED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C8E62" w14:textId="77777777" w:rsidR="00F03192" w:rsidRPr="004F177C" w:rsidRDefault="00F03192" w:rsidP="00F03192">
      <w:pPr>
        <w:rPr>
          <w:rFonts w:ascii="Poppins" w:hAnsi="Poppins" w:cs="Poppins"/>
          <w:b/>
          <w:shd w:val="clear" w:color="auto" w:fill="FFFFFF"/>
        </w:rPr>
      </w:pPr>
    </w:p>
    <w:p w14:paraId="21EF08AA" w14:textId="77777777" w:rsidR="00F03192" w:rsidRDefault="00F03192" w:rsidP="00F03192">
      <w:pPr>
        <w:rPr>
          <w:rFonts w:ascii="Poppins" w:hAnsi="Poppins" w:cs="Poppins"/>
          <w:b/>
          <w:shd w:val="clear" w:color="auto" w:fill="FFFFFF"/>
        </w:rPr>
      </w:pPr>
    </w:p>
    <w:p w14:paraId="6A2C2B09" w14:textId="77777777" w:rsidR="00F03192" w:rsidRDefault="00F03192" w:rsidP="00F03192">
      <w:pPr>
        <w:rPr>
          <w:rFonts w:asciiTheme="majorHAnsi" w:hAnsiTheme="majorHAnsi" w:cstheme="majorHAnsi"/>
          <w:b/>
          <w:shd w:val="clear" w:color="auto" w:fill="FFFFFF"/>
        </w:rPr>
      </w:pPr>
    </w:p>
    <w:p w14:paraId="3B7BEAD6" w14:textId="448D4613" w:rsidR="00F03192" w:rsidRDefault="00F03192" w:rsidP="00F03192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 xml:space="preserve">Katowice, </w:t>
      </w:r>
      <w:r w:rsidR="00B851BD">
        <w:rPr>
          <w:rFonts w:asciiTheme="majorHAnsi" w:hAnsiTheme="majorHAnsi" w:cstheme="majorHAnsi"/>
          <w:b/>
          <w:shd w:val="clear" w:color="auto" w:fill="FFFFFF"/>
        </w:rPr>
        <w:t xml:space="preserve">28 </w:t>
      </w:r>
      <w:r>
        <w:rPr>
          <w:rFonts w:asciiTheme="majorHAnsi" w:hAnsiTheme="majorHAnsi" w:cstheme="majorHAnsi"/>
          <w:b/>
          <w:shd w:val="clear" w:color="auto" w:fill="FFFFFF"/>
        </w:rPr>
        <w:t>marca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roku</w:t>
      </w:r>
    </w:p>
    <w:p w14:paraId="7AC614C0" w14:textId="77777777" w:rsidR="00B851BD" w:rsidRPr="00DB224F" w:rsidRDefault="00B851BD" w:rsidP="00F03192">
      <w:pPr>
        <w:rPr>
          <w:rFonts w:asciiTheme="majorHAnsi" w:hAnsiTheme="majorHAnsi" w:cstheme="majorHAnsi"/>
          <w:b/>
          <w:shd w:val="clear" w:color="auto" w:fill="FFFFFF"/>
        </w:rPr>
      </w:pPr>
    </w:p>
    <w:p w14:paraId="1A46C9CC" w14:textId="28B861D1" w:rsidR="00B851BD" w:rsidRDefault="00B851BD" w:rsidP="00B851BD">
      <w:pPr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B851BD">
        <w:rPr>
          <w:rFonts w:ascii="Calibri" w:eastAsia="Calibri" w:hAnsi="Calibri" w:cs="Calibri"/>
          <w:b/>
          <w:bCs/>
          <w:sz w:val="48"/>
          <w:szCs w:val="48"/>
        </w:rPr>
        <w:t>Kolejny etap osiedla Nowe Miasto Polesie w sprzedaży</w:t>
      </w:r>
    </w:p>
    <w:p w14:paraId="395059B3" w14:textId="77777777" w:rsidR="00B851BD" w:rsidRDefault="00B851BD" w:rsidP="00F03192">
      <w:pPr>
        <w:jc w:val="both"/>
        <w:rPr>
          <w:rFonts w:asciiTheme="majorHAnsi" w:hAnsiTheme="majorHAnsi" w:cstheme="majorHAnsi"/>
          <w:b/>
          <w:bCs/>
        </w:rPr>
      </w:pPr>
    </w:p>
    <w:p w14:paraId="7931990F" w14:textId="37F5AF86" w:rsidR="00F03192" w:rsidRDefault="00B851BD" w:rsidP="00F03192">
      <w:pPr>
        <w:jc w:val="both"/>
        <w:rPr>
          <w:rFonts w:asciiTheme="majorHAnsi" w:hAnsiTheme="majorHAnsi" w:cstheme="majorHAnsi"/>
          <w:b/>
        </w:rPr>
      </w:pPr>
      <w:proofErr w:type="spellStart"/>
      <w:r w:rsidRPr="00B851BD">
        <w:rPr>
          <w:rFonts w:asciiTheme="majorHAnsi" w:hAnsiTheme="majorHAnsi" w:cstheme="majorHAnsi"/>
          <w:b/>
          <w:bCs/>
        </w:rPr>
        <w:t>Atal</w:t>
      </w:r>
      <w:proofErr w:type="spellEnd"/>
      <w:r w:rsidRPr="00B851BD">
        <w:rPr>
          <w:rFonts w:asciiTheme="majorHAnsi" w:hAnsiTheme="majorHAnsi" w:cstheme="majorHAnsi"/>
          <w:b/>
          <w:bCs/>
        </w:rPr>
        <w:t>, ogólnopolski deweloper, wprowadził do sprzedaży kolejny etap łódzkiej inwestycji Nowe Miasto Polesie. Do ofert</w:t>
      </w:r>
      <w:r>
        <w:rPr>
          <w:rFonts w:asciiTheme="majorHAnsi" w:hAnsiTheme="majorHAnsi" w:cstheme="majorHAnsi"/>
          <w:b/>
          <w:bCs/>
        </w:rPr>
        <w:t>y</w:t>
      </w:r>
      <w:r w:rsidRPr="00B851BD">
        <w:rPr>
          <w:rFonts w:asciiTheme="majorHAnsi" w:hAnsiTheme="majorHAnsi" w:cstheme="majorHAnsi"/>
          <w:b/>
          <w:bCs/>
        </w:rPr>
        <w:t xml:space="preserve"> trafił</w:t>
      </w:r>
      <w:r>
        <w:rPr>
          <w:rFonts w:asciiTheme="majorHAnsi" w:hAnsiTheme="majorHAnsi" w:cstheme="majorHAnsi"/>
          <w:b/>
          <w:bCs/>
        </w:rPr>
        <w:t>y</w:t>
      </w:r>
      <w:r w:rsidRPr="00B851BD">
        <w:rPr>
          <w:rFonts w:asciiTheme="majorHAnsi" w:hAnsiTheme="majorHAnsi" w:cstheme="majorHAnsi"/>
          <w:b/>
          <w:bCs/>
        </w:rPr>
        <w:t xml:space="preserve"> 102 mieszkania o powierzchni od 33,29 do 119,39 m2 (1-5 pokoi), których ceny </w:t>
      </w:r>
      <w:r w:rsidR="00D44ACF">
        <w:rPr>
          <w:rFonts w:asciiTheme="majorHAnsi" w:hAnsiTheme="majorHAnsi" w:cstheme="majorHAnsi"/>
          <w:b/>
          <w:bCs/>
        </w:rPr>
        <w:t>zaczynają</w:t>
      </w:r>
      <w:r w:rsidRPr="00B851BD">
        <w:rPr>
          <w:rFonts w:asciiTheme="majorHAnsi" w:hAnsiTheme="majorHAnsi" w:cstheme="majorHAnsi"/>
          <w:b/>
          <w:bCs/>
        </w:rPr>
        <w:t xml:space="preserve"> się od 7 tys. zł. Budowa w południowo-zachodniej części miasta, przy ul. Pienistej, rozpoczęła się  w grudniu 2021 roku, a termin zakończenia prac planowany jest na I kwartał 2024.</w:t>
      </w:r>
    </w:p>
    <w:p w14:paraId="36EFDFE6" w14:textId="61D4C6A7" w:rsidR="00F03192" w:rsidRPr="00D45084" w:rsidRDefault="00B851BD" w:rsidP="00E6146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  <w:r w:rsidRPr="00D45084">
        <w:rPr>
          <w:rFonts w:asciiTheme="majorHAnsi" w:hAnsiTheme="majorHAnsi" w:cstheme="majorHAnsi"/>
          <w:i/>
          <w:iCs/>
          <w:noProof/>
        </w:rPr>
        <w:t>Nowe Miasto Polesie to wieloetapowa inwestycja ciesząca się dużym zainteresowaniem. Dotychczas sprzedaliśmy już ok. 400 lokali. Klienci wybierają to miejsce z uwagi na wysoki standard mieszkań, ich funkcjonalność, a także ciekawą architekturę osiedla i spokojną, zieloną okolicę, dobrze skomunikowaną z centum miasta</w:t>
      </w:r>
      <w:r w:rsidR="00F03192" w:rsidRPr="00D45084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87185E" wp14:editId="2FBE9DF3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6955C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  <w:r w:rsidR="00F03192" w:rsidRPr="00D45084">
        <w:rPr>
          <w:rFonts w:asciiTheme="majorHAnsi" w:hAnsiTheme="majorHAnsi" w:cstheme="majorHAnsi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BE37E9" wp14:editId="2273CE2C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8DA32" id="Grupa 35" o:spid="_x0000_s1026" style="position:absolute;margin-left:-14.85pt;margin-top:64.8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2B6D4017" w14:textId="77777777" w:rsidR="00F03192" w:rsidRPr="00D45084" w:rsidRDefault="00F03192" w:rsidP="00F03192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D45084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D45084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D45084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Pr="00D45084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19407B6A" w14:textId="77777777" w:rsidR="00F03192" w:rsidRDefault="00F03192" w:rsidP="00F03192">
      <w:pPr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17CB88C5" w14:textId="56F01817" w:rsidR="00133058" w:rsidRDefault="00133058" w:rsidP="0013305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Lokale</w:t>
      </w:r>
      <w:r w:rsidRPr="00133058">
        <w:rPr>
          <w:rFonts w:asciiTheme="majorHAnsi" w:hAnsiTheme="majorHAnsi" w:cstheme="majorHAnsi"/>
        </w:rPr>
        <w:t>, któr</w:t>
      </w:r>
      <w:r>
        <w:rPr>
          <w:rFonts w:asciiTheme="majorHAnsi" w:hAnsiTheme="majorHAnsi" w:cstheme="majorHAnsi"/>
        </w:rPr>
        <w:t>e</w:t>
      </w:r>
      <w:r w:rsidRPr="00133058">
        <w:rPr>
          <w:rFonts w:asciiTheme="majorHAnsi" w:hAnsiTheme="majorHAnsi" w:cstheme="majorHAnsi"/>
        </w:rPr>
        <w:t xml:space="preserve"> </w:t>
      </w:r>
      <w:r w:rsidR="00D44ACF">
        <w:rPr>
          <w:rFonts w:asciiTheme="majorHAnsi" w:hAnsiTheme="majorHAnsi" w:cstheme="majorHAnsi"/>
        </w:rPr>
        <w:t xml:space="preserve">właśnie </w:t>
      </w:r>
      <w:r w:rsidRPr="00133058">
        <w:rPr>
          <w:rFonts w:asciiTheme="majorHAnsi" w:hAnsiTheme="majorHAnsi" w:cstheme="majorHAnsi"/>
        </w:rPr>
        <w:t>trafił</w:t>
      </w:r>
      <w:r>
        <w:rPr>
          <w:rFonts w:asciiTheme="majorHAnsi" w:hAnsiTheme="majorHAnsi" w:cstheme="majorHAnsi"/>
        </w:rPr>
        <w:t>y</w:t>
      </w:r>
      <w:r w:rsidRPr="00133058">
        <w:rPr>
          <w:rFonts w:asciiTheme="majorHAnsi" w:hAnsiTheme="majorHAnsi" w:cstheme="majorHAnsi"/>
        </w:rPr>
        <w:t xml:space="preserve"> do sprzedaży to kontynuacja etapu IIIB i w jego ramach powstaną </w:t>
      </w:r>
      <w:r>
        <w:rPr>
          <w:rFonts w:asciiTheme="majorHAnsi" w:hAnsiTheme="majorHAnsi" w:cstheme="majorHAnsi"/>
        </w:rPr>
        <w:t xml:space="preserve">łącznie </w:t>
      </w:r>
      <w:r w:rsidRPr="00133058">
        <w:rPr>
          <w:rFonts w:asciiTheme="majorHAnsi" w:hAnsiTheme="majorHAnsi" w:cstheme="majorHAnsi"/>
        </w:rPr>
        <w:t>204 mieszkania, 122 komórki lokatorskie, 210 miejsc parkingowych w podziemnej hali garażowej oraz kilkadziesiąt zewnętrznych stanowisk do parkowania. Do wszystkich mieszkań przynależeć będzie ogródek, taras, balkon lub loggia. Dodatkowym miejscem rekreacji może być wewnętrzny skwer, łączący nowoczesny wygląd i tradycję łódzkiego budownictwa, a takż</w:t>
      </w:r>
      <w:r>
        <w:rPr>
          <w:rFonts w:asciiTheme="majorHAnsi" w:hAnsiTheme="majorHAnsi" w:cstheme="majorHAnsi"/>
        </w:rPr>
        <w:t>e</w:t>
      </w:r>
      <w:r w:rsidRPr="00133058">
        <w:rPr>
          <w:rFonts w:asciiTheme="majorHAnsi" w:hAnsiTheme="majorHAnsi" w:cstheme="majorHAnsi"/>
        </w:rPr>
        <w:t xml:space="preserve"> okoliczne lasy. Ponadto sąsiedztwo rezerwatu leśnego Polesie Konstantynowskie umożliwia mieszkańcom aktywny wypoczynek, a znajdujące się nieopodal Uroczysko Lubinek jest lubianym miejscem spacerów Łodzian.</w:t>
      </w:r>
    </w:p>
    <w:p w14:paraId="7BFA96CB" w14:textId="77777777" w:rsidR="00133058" w:rsidRPr="00133058" w:rsidRDefault="00133058" w:rsidP="00133058">
      <w:pPr>
        <w:rPr>
          <w:rFonts w:asciiTheme="majorHAnsi" w:hAnsiTheme="majorHAnsi" w:cstheme="majorHAnsi"/>
        </w:rPr>
      </w:pPr>
    </w:p>
    <w:p w14:paraId="764ABB57" w14:textId="53195602" w:rsidR="00133058" w:rsidRDefault="00133058" w:rsidP="00D45084">
      <w:pPr>
        <w:jc w:val="both"/>
        <w:rPr>
          <w:rFonts w:asciiTheme="majorHAnsi" w:hAnsiTheme="majorHAnsi" w:cstheme="majorHAnsi"/>
        </w:rPr>
      </w:pPr>
      <w:r w:rsidRPr="00133058">
        <w:rPr>
          <w:rFonts w:asciiTheme="majorHAnsi" w:hAnsiTheme="majorHAnsi" w:cstheme="majorHAnsi"/>
        </w:rPr>
        <w:t xml:space="preserve">Nowe Miasto Polesie to inwestycja położona przy ul. Pienistej, w pobliżu skrzyżowania z ul. Maczka. Dzięki tej lokalizacji mieszkańcy będą mieć dostęp do bogatej infrastruktury, oferty usług (40 lokali handlowo-usługowym na samym osiedlu Nowe Miasto Polesie), szkół, przedszkoli oraz centrum handlowego </w:t>
      </w:r>
      <w:proofErr w:type="spellStart"/>
      <w:r w:rsidRPr="00133058">
        <w:rPr>
          <w:rFonts w:asciiTheme="majorHAnsi" w:hAnsiTheme="majorHAnsi" w:cstheme="majorHAnsi"/>
        </w:rPr>
        <w:t>Retkinia</w:t>
      </w:r>
      <w:proofErr w:type="spellEnd"/>
      <w:r w:rsidRPr="00133058">
        <w:rPr>
          <w:rFonts w:asciiTheme="majorHAnsi" w:hAnsiTheme="majorHAnsi" w:cstheme="majorHAnsi"/>
        </w:rPr>
        <w:t xml:space="preserve">. Kompleks jest też bardzo dobrze skomunikowany z najważniejszymi trasami </w:t>
      </w:r>
      <w:r w:rsidR="009C452A">
        <w:rPr>
          <w:rFonts w:asciiTheme="majorHAnsi" w:hAnsiTheme="majorHAnsi" w:cstheme="majorHAnsi"/>
        </w:rPr>
        <w:t xml:space="preserve">wylotowymi </w:t>
      </w:r>
      <w:r w:rsidRPr="00133058">
        <w:rPr>
          <w:rFonts w:asciiTheme="majorHAnsi" w:hAnsiTheme="majorHAnsi" w:cstheme="majorHAnsi"/>
        </w:rPr>
        <w:t xml:space="preserve">z Łodzi (np. drogą krajową nr 91 lub trasą prowadzącą do S8), nieopodal znajduje się przystanek autobusowy, a droga samochodem do centrum zajmuje ok. 10 minut. </w:t>
      </w:r>
    </w:p>
    <w:p w14:paraId="3B2DFF82" w14:textId="77777777" w:rsidR="00D45084" w:rsidRPr="00133058" w:rsidRDefault="00D45084" w:rsidP="00D45084">
      <w:pPr>
        <w:jc w:val="both"/>
        <w:rPr>
          <w:rFonts w:asciiTheme="majorHAnsi" w:hAnsiTheme="majorHAnsi" w:cstheme="majorHAnsi"/>
        </w:rPr>
      </w:pPr>
    </w:p>
    <w:p w14:paraId="0E344FA6" w14:textId="5F557804" w:rsidR="00B46A70" w:rsidRDefault="00133058" w:rsidP="00D45084">
      <w:pPr>
        <w:jc w:val="both"/>
        <w:rPr>
          <w:rFonts w:asciiTheme="majorHAnsi" w:hAnsiTheme="majorHAnsi" w:cstheme="majorHAnsi"/>
        </w:rPr>
      </w:pPr>
      <w:r w:rsidRPr="00133058">
        <w:rPr>
          <w:rFonts w:asciiTheme="majorHAnsi" w:hAnsiTheme="majorHAnsi" w:cstheme="majorHAnsi"/>
        </w:rPr>
        <w:t xml:space="preserve">Za projekt architektoniczny odpowiada krakowska pracownia </w:t>
      </w:r>
      <w:proofErr w:type="spellStart"/>
      <w:r w:rsidRPr="00133058">
        <w:rPr>
          <w:rFonts w:asciiTheme="majorHAnsi" w:hAnsiTheme="majorHAnsi" w:cstheme="majorHAnsi"/>
        </w:rPr>
        <w:t>Horizone</w:t>
      </w:r>
      <w:proofErr w:type="spellEnd"/>
      <w:r w:rsidRPr="00133058">
        <w:rPr>
          <w:rFonts w:asciiTheme="majorHAnsi" w:hAnsiTheme="majorHAnsi" w:cstheme="majorHAnsi"/>
        </w:rPr>
        <w:t xml:space="preserve"> Studio, laureat wielu nagród branżowych, jedna z firm założycielskich PLGBC Polskiego Stowarzyszenia Budownictwa Ekologicznego oraz członek </w:t>
      </w:r>
      <w:proofErr w:type="spellStart"/>
      <w:r w:rsidRPr="00133058">
        <w:rPr>
          <w:rFonts w:asciiTheme="majorHAnsi" w:hAnsiTheme="majorHAnsi" w:cstheme="majorHAnsi"/>
        </w:rPr>
        <w:t>South</w:t>
      </w:r>
      <w:proofErr w:type="spellEnd"/>
      <w:r w:rsidRPr="00133058">
        <w:rPr>
          <w:rFonts w:asciiTheme="majorHAnsi" w:hAnsiTheme="majorHAnsi" w:cstheme="majorHAnsi"/>
        </w:rPr>
        <w:t xml:space="preserve"> Poland </w:t>
      </w:r>
      <w:proofErr w:type="spellStart"/>
      <w:r w:rsidRPr="00133058">
        <w:rPr>
          <w:rFonts w:asciiTheme="majorHAnsi" w:hAnsiTheme="majorHAnsi" w:cstheme="majorHAnsi"/>
        </w:rPr>
        <w:t>Cleantech</w:t>
      </w:r>
      <w:proofErr w:type="spellEnd"/>
      <w:r w:rsidRPr="00133058">
        <w:rPr>
          <w:rFonts w:asciiTheme="majorHAnsi" w:hAnsiTheme="majorHAnsi" w:cstheme="majorHAnsi"/>
        </w:rPr>
        <w:t xml:space="preserve"> Cluster.</w:t>
      </w:r>
      <w:r w:rsidR="009C452A">
        <w:rPr>
          <w:rFonts w:asciiTheme="majorHAnsi" w:hAnsiTheme="majorHAnsi" w:cstheme="majorHAnsi"/>
        </w:rPr>
        <w:t xml:space="preserve"> </w:t>
      </w:r>
      <w:r w:rsidRPr="00133058">
        <w:rPr>
          <w:rFonts w:asciiTheme="majorHAnsi" w:hAnsiTheme="majorHAnsi" w:cstheme="majorHAnsi"/>
        </w:rPr>
        <w:t xml:space="preserve">Osiedle jest przyjazne użytkownikom komunikacji publicznej. Linia autobusowa została wytyczona ulicą Pienistą, a przejazd do Łodzi Kaliskiej </w:t>
      </w:r>
      <w:r w:rsidR="009C452A" w:rsidRPr="00133058">
        <w:rPr>
          <w:rFonts w:asciiTheme="majorHAnsi" w:hAnsiTheme="majorHAnsi" w:cstheme="majorHAnsi"/>
        </w:rPr>
        <w:t>–</w:t>
      </w:r>
      <w:r w:rsidRPr="00133058">
        <w:rPr>
          <w:rFonts w:asciiTheme="majorHAnsi" w:hAnsiTheme="majorHAnsi" w:cstheme="majorHAnsi"/>
        </w:rPr>
        <w:t xml:space="preserve"> kluczowego dworca kolejowo-autobusowego – zabierze niespełna 20 minut. Droga samochodem do centrum potrwa ok. 10 minut.</w:t>
      </w:r>
    </w:p>
    <w:p w14:paraId="6A52B0CF" w14:textId="77777777" w:rsidR="00D45084" w:rsidRPr="00133058" w:rsidRDefault="00D45084" w:rsidP="00D45084">
      <w:pPr>
        <w:jc w:val="both"/>
        <w:rPr>
          <w:rFonts w:asciiTheme="majorHAnsi" w:hAnsiTheme="majorHAnsi" w:cstheme="majorHAnsi"/>
        </w:rPr>
      </w:pPr>
    </w:p>
    <w:p w14:paraId="3928CFDB" w14:textId="77777777" w:rsidR="00133058" w:rsidRPr="00133058" w:rsidRDefault="00133058" w:rsidP="00D45084">
      <w:pPr>
        <w:jc w:val="both"/>
        <w:rPr>
          <w:rFonts w:asciiTheme="majorHAnsi" w:hAnsiTheme="majorHAnsi" w:cstheme="majorHAnsi"/>
        </w:rPr>
      </w:pPr>
      <w:r w:rsidRPr="00133058">
        <w:rPr>
          <w:rFonts w:asciiTheme="majorHAnsi" w:hAnsiTheme="majorHAnsi" w:cstheme="majorHAnsi"/>
        </w:rPr>
        <w:lastRenderedPageBreak/>
        <w:t>Nowe Miasto Polesie to nie jedyna propozycja ATAL na łódzkim rynku. Deweloper oferuje również Apartamenty Drewnowska 43 – prestiżową inwestycję oddającą wielkomiejski charakter Łodzi. Projekt ten powstał tuż obok popularnej łódzkiej Manufaktury i wciąż dostępne są pojedyncze mieszkania. W III kwartale 2023 planowane jest zakończenie prac budowlanych na osiedlu ATAL Aura, w pobliżu centrum Łodzi. W jego skład wchodzi 154 mieszkań, z czego ponad połowa została sprzedana lub zarezerwowana.</w:t>
      </w:r>
    </w:p>
    <w:p w14:paraId="1978BD22" w14:textId="77777777" w:rsidR="00133058" w:rsidRDefault="00133058" w:rsidP="00133058">
      <w:pPr>
        <w:rPr>
          <w:rFonts w:asciiTheme="majorHAnsi" w:hAnsiTheme="majorHAnsi" w:cstheme="majorHAnsi"/>
        </w:rPr>
      </w:pPr>
    </w:p>
    <w:p w14:paraId="3A62803D" w14:textId="5C5A90FA" w:rsidR="00133058" w:rsidRDefault="00133058" w:rsidP="00133058">
      <w:pPr>
        <w:rPr>
          <w:rFonts w:asciiTheme="majorHAnsi" w:hAnsiTheme="majorHAnsi" w:cstheme="majorHAnsi"/>
        </w:rPr>
      </w:pPr>
      <w:r w:rsidRPr="00133058">
        <w:rPr>
          <w:rFonts w:asciiTheme="majorHAnsi" w:hAnsiTheme="majorHAnsi" w:cstheme="majorHAnsi"/>
        </w:rPr>
        <w:t xml:space="preserve">Więcej informacji na: </w:t>
      </w:r>
      <w:hyperlink r:id="rId5" w:history="1">
        <w:r w:rsidRPr="002B5BAE">
          <w:rPr>
            <w:rStyle w:val="Hipercze"/>
            <w:rFonts w:asciiTheme="majorHAnsi" w:hAnsiTheme="majorHAnsi" w:cstheme="majorHAnsi"/>
          </w:rPr>
          <w:t>www.nowemiastopolesie.pl</w:t>
        </w:r>
      </w:hyperlink>
    </w:p>
    <w:p w14:paraId="12C1000E" w14:textId="77777777" w:rsidR="00133058" w:rsidRDefault="00133058" w:rsidP="00133058">
      <w:pPr>
        <w:rPr>
          <w:rFonts w:asciiTheme="majorHAnsi" w:hAnsiTheme="majorHAnsi" w:cstheme="majorHAnsi"/>
        </w:rPr>
      </w:pPr>
    </w:p>
    <w:p w14:paraId="0B0C159B" w14:textId="77777777" w:rsidR="00F03192" w:rsidRPr="00D76E68" w:rsidRDefault="00F03192" w:rsidP="00F03192">
      <w:pPr>
        <w:rPr>
          <w:rFonts w:asciiTheme="minorHAnsi" w:hAnsiTheme="minorHAnsi" w:cstheme="minorHAnsi"/>
        </w:rPr>
      </w:pPr>
    </w:p>
    <w:p w14:paraId="69A5A26A" w14:textId="77777777" w:rsidR="00F03192" w:rsidRPr="00991150" w:rsidRDefault="00F03192" w:rsidP="00F03192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B9305F" wp14:editId="0E8183C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56093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1254A4D0" w14:textId="77777777" w:rsidR="00F03192" w:rsidRPr="004009C7" w:rsidRDefault="00F03192" w:rsidP="00F03192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54436D0B" w14:textId="77777777" w:rsidR="00F03192" w:rsidRDefault="00F03192" w:rsidP="00F03192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AA40C4" wp14:editId="33836B42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30635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39BB22A7" w14:textId="77777777" w:rsidR="00F03192" w:rsidRPr="00BB7A50" w:rsidRDefault="00F03192" w:rsidP="00F03192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5B2D2A79" w14:textId="77777777" w:rsidR="00F03192" w:rsidRPr="00B851BD" w:rsidRDefault="00F03192" w:rsidP="00F03192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pl-PL" w:eastAsia="ar-SA"/>
        </w:rPr>
      </w:pPr>
      <w:r w:rsidRPr="00B851BD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pl-PL" w:eastAsia="ar-SA"/>
        </w:rPr>
        <w:t>Dodatkowych informacji udziela:</w:t>
      </w:r>
    </w:p>
    <w:p w14:paraId="6EC33A92" w14:textId="69E9CB4E" w:rsidR="00F03192" w:rsidRPr="00B851BD" w:rsidRDefault="00B851BD" w:rsidP="00F03192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B851BD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52AAF257" w14:textId="40DD8AFD" w:rsidR="00F03192" w:rsidRPr="00B851BD" w:rsidRDefault="00B851BD" w:rsidP="00F03192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B851BD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 of Cor</w:t>
      </w:r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porate Communication and Investor Relations</w:t>
      </w:r>
    </w:p>
    <w:p w14:paraId="031FE4D3" w14:textId="77777777" w:rsidR="00F03192" w:rsidRPr="00B851BD" w:rsidRDefault="00F03192" w:rsidP="00F03192">
      <w:pPr>
        <w:suppressAutoHyphens/>
        <w:spacing w:line="240" w:lineRule="auto"/>
        <w:rPr>
          <w:lang w:val="en-US"/>
        </w:rPr>
      </w:pPr>
      <w:r w:rsidRPr="00B851BD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e-mail:</w:t>
      </w:r>
      <w:r w:rsidRPr="00B851BD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hyperlink r:id="rId7" w:history="1">
        <w:r w:rsidRPr="00B851BD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val="en-US" w:eastAsia="ar-SA"/>
          </w:rPr>
          <w:t>pr@atal.pl</w:t>
        </w:r>
      </w:hyperlink>
      <w:r w:rsidRPr="00B851BD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</w:p>
    <w:p w14:paraId="799A37BC" w14:textId="77777777" w:rsidR="00F03192" w:rsidRPr="00B851BD" w:rsidRDefault="00F03192" w:rsidP="00F03192">
      <w:pPr>
        <w:rPr>
          <w:lang w:val="en-US"/>
        </w:rPr>
      </w:pPr>
    </w:p>
    <w:p w14:paraId="2C591346" w14:textId="77777777" w:rsidR="00F03192" w:rsidRPr="00B851BD" w:rsidRDefault="00F03192" w:rsidP="00F03192">
      <w:pPr>
        <w:rPr>
          <w:lang w:val="en-US"/>
        </w:rPr>
      </w:pPr>
    </w:p>
    <w:p w14:paraId="70452517" w14:textId="77777777" w:rsidR="00F03192" w:rsidRPr="00B851BD" w:rsidRDefault="00F03192" w:rsidP="00F03192">
      <w:pPr>
        <w:rPr>
          <w:lang w:val="en-US"/>
        </w:rPr>
      </w:pPr>
    </w:p>
    <w:p w14:paraId="27ACDA32" w14:textId="77777777" w:rsidR="00F03192" w:rsidRPr="00B851BD" w:rsidRDefault="00F03192" w:rsidP="00F03192">
      <w:pPr>
        <w:rPr>
          <w:lang w:val="en-US"/>
        </w:rPr>
      </w:pPr>
    </w:p>
    <w:p w14:paraId="2D3B66F0" w14:textId="77777777" w:rsidR="00F03192" w:rsidRPr="00B851BD" w:rsidRDefault="00F03192" w:rsidP="00F03192">
      <w:pPr>
        <w:rPr>
          <w:lang w:val="en-US"/>
        </w:rPr>
      </w:pPr>
    </w:p>
    <w:p w14:paraId="5AE8D68F" w14:textId="77777777" w:rsidR="00F03192" w:rsidRPr="00B851BD" w:rsidRDefault="00F03192" w:rsidP="00F03192">
      <w:pPr>
        <w:rPr>
          <w:lang w:val="en-US"/>
        </w:rPr>
      </w:pPr>
    </w:p>
    <w:p w14:paraId="317C0FD4" w14:textId="77777777" w:rsidR="00F03192" w:rsidRPr="00B851BD" w:rsidRDefault="00F03192" w:rsidP="00F03192">
      <w:pPr>
        <w:rPr>
          <w:lang w:val="en-US"/>
        </w:rPr>
      </w:pPr>
    </w:p>
    <w:p w14:paraId="7F7816B9" w14:textId="77777777" w:rsidR="00F03192" w:rsidRPr="00B851BD" w:rsidRDefault="00F03192" w:rsidP="00F03192">
      <w:pPr>
        <w:rPr>
          <w:lang w:val="en-US"/>
        </w:rPr>
      </w:pPr>
    </w:p>
    <w:p w14:paraId="3D0CA7D3" w14:textId="77777777" w:rsidR="00F03192" w:rsidRPr="00B851BD" w:rsidRDefault="00F03192" w:rsidP="00F03192">
      <w:pPr>
        <w:rPr>
          <w:lang w:val="en-US"/>
        </w:rPr>
      </w:pPr>
    </w:p>
    <w:p w14:paraId="4620D05C" w14:textId="77777777" w:rsidR="004766B1" w:rsidRPr="00B851BD" w:rsidRDefault="004766B1">
      <w:pPr>
        <w:rPr>
          <w:lang w:val="en-US"/>
        </w:rPr>
      </w:pPr>
    </w:p>
    <w:sectPr w:rsidR="004766B1" w:rsidRPr="00B8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92"/>
    <w:rsid w:val="00133058"/>
    <w:rsid w:val="00281216"/>
    <w:rsid w:val="004766B1"/>
    <w:rsid w:val="009C452A"/>
    <w:rsid w:val="00A37E3D"/>
    <w:rsid w:val="00B46A70"/>
    <w:rsid w:val="00B851BD"/>
    <w:rsid w:val="00D44ACF"/>
    <w:rsid w:val="00D45084"/>
    <w:rsid w:val="00DE4B95"/>
    <w:rsid w:val="00E6146F"/>
    <w:rsid w:val="00F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4A1F"/>
  <w15:chartTrackingRefBased/>
  <w15:docId w15:val="{CBCF8687-9AFE-480D-BDE8-314C425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19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3192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nowemiastopolesie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Łukasz Borkowski</cp:lastModifiedBy>
  <cp:revision>2</cp:revision>
  <dcterms:created xsi:type="dcterms:W3CDTF">2022-03-28T09:56:00Z</dcterms:created>
  <dcterms:modified xsi:type="dcterms:W3CDTF">2022-03-28T09:56:00Z</dcterms:modified>
</cp:coreProperties>
</file>