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76A60" w14:textId="6757745B" w:rsidR="007C5206" w:rsidRPr="00384E59" w:rsidRDefault="007C5206" w:rsidP="007C5206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384E59">
        <w:rPr>
          <w:rFonts w:asciiTheme="minorHAnsi" w:hAnsiTheme="minorHAnsi" w:cstheme="minorHAnsi"/>
          <w:b/>
        </w:rPr>
        <w:t xml:space="preserve">Warszawa, </w:t>
      </w:r>
      <w:r>
        <w:rPr>
          <w:rFonts w:asciiTheme="minorHAnsi" w:hAnsiTheme="minorHAnsi" w:cstheme="minorHAnsi"/>
          <w:b/>
        </w:rPr>
        <w:t>1</w:t>
      </w:r>
      <w:r w:rsidR="0025695F">
        <w:rPr>
          <w:rFonts w:asciiTheme="minorHAnsi" w:hAnsiTheme="minorHAnsi" w:cstheme="minorHAnsi"/>
          <w:b/>
        </w:rPr>
        <w:t>5</w:t>
      </w:r>
      <w:r w:rsidRPr="00384E5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lipca</w:t>
      </w:r>
      <w:r w:rsidRPr="00384E59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20</w:t>
      </w:r>
      <w:r w:rsidRPr="00384E59">
        <w:rPr>
          <w:rFonts w:asciiTheme="minorHAnsi" w:hAnsiTheme="minorHAnsi" w:cstheme="minorHAnsi"/>
          <w:b/>
        </w:rPr>
        <w:t xml:space="preserve"> roku</w:t>
      </w:r>
    </w:p>
    <w:p w14:paraId="3698CD7A" w14:textId="04C39CD2" w:rsidR="007C5206" w:rsidRDefault="007C5206" w:rsidP="007C5206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Czwarty etap krakowskiego projektu Apartamenty Przybyszewskiego 64 już w sprzedaży</w:t>
      </w:r>
    </w:p>
    <w:p w14:paraId="16927245" w14:textId="59D8D14B" w:rsidR="007C5206" w:rsidRPr="00FC50EE" w:rsidRDefault="007C5206" w:rsidP="007C5206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C50EE">
        <w:rPr>
          <w:rFonts w:asciiTheme="minorHAnsi" w:hAnsiTheme="minorHAnsi" w:cstheme="minorHAnsi"/>
          <w:b/>
          <w:color w:val="000000"/>
        </w:rPr>
        <w:t xml:space="preserve">ATAL, ogólnopolski deweloper, rozpoczął sprzedaż mieszkań w czwartym etapie krakowskiej inwestycji Apartamenty Przybyszewskiego 64. </w:t>
      </w:r>
      <w:r w:rsidR="0025695F">
        <w:rPr>
          <w:rFonts w:asciiTheme="minorHAnsi" w:hAnsiTheme="minorHAnsi" w:cstheme="minorHAnsi"/>
          <w:b/>
          <w:color w:val="000000"/>
        </w:rPr>
        <w:t>Ten n</w:t>
      </w:r>
      <w:r w:rsidRPr="00FC50EE">
        <w:rPr>
          <w:rFonts w:asciiTheme="minorHAnsi" w:hAnsiTheme="minorHAnsi" w:cstheme="minorHAnsi"/>
          <w:b/>
          <w:color w:val="000000"/>
        </w:rPr>
        <w:t>owoczesny kompleks mieszkaniowy o podwyższonym standardzie zlokalizowany jest przy ulicy Stanisława Przybyszewskiego. Projekt powstaje w bliskim sąsiedztwie terenów zielonych i rekreacyjnych oraz w niedalekiej odległości od centrum miasta.</w:t>
      </w:r>
      <w:r w:rsidRPr="00FC50EE">
        <w:rPr>
          <w:rFonts w:asciiTheme="minorHAnsi" w:hAnsiTheme="minorHAnsi" w:cstheme="minorHAnsi"/>
          <w:b/>
        </w:rPr>
        <w:t xml:space="preserve"> Do oferty trafiło 76 mieszkań. </w:t>
      </w:r>
      <w:r w:rsidRPr="00FC50EE">
        <w:rPr>
          <w:rFonts w:asciiTheme="minorHAnsi" w:hAnsiTheme="minorHAnsi" w:cstheme="minorHAnsi"/>
          <w:b/>
          <w:color w:val="000000"/>
        </w:rPr>
        <w:t>Cena za mkw. zaczyna się od 9 200 złotych brutto.</w:t>
      </w:r>
    </w:p>
    <w:p w14:paraId="5523CA12" w14:textId="008A455E" w:rsidR="00247862" w:rsidRPr="00FC50EE" w:rsidRDefault="00247862" w:rsidP="007C5206">
      <w:pPr>
        <w:spacing w:before="240"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C50EE">
        <w:rPr>
          <w:rFonts w:asciiTheme="minorHAnsi" w:hAnsiTheme="minorHAnsi" w:cstheme="minorHAnsi"/>
          <w:bCs/>
          <w:color w:val="000000"/>
        </w:rPr>
        <w:t xml:space="preserve">W ramach czwartego etapu inwestycji Apartamenty Przybyszewskiego 64 zaprojektowano czterosegmentowy budynek liczący </w:t>
      </w:r>
      <w:r w:rsidR="003844FA">
        <w:rPr>
          <w:rFonts w:asciiTheme="minorHAnsi" w:hAnsiTheme="minorHAnsi" w:cstheme="minorHAnsi"/>
          <w:bCs/>
          <w:color w:val="000000"/>
        </w:rPr>
        <w:t>cztery</w:t>
      </w:r>
      <w:r w:rsidRPr="00FC50EE">
        <w:rPr>
          <w:rFonts w:asciiTheme="minorHAnsi" w:hAnsiTheme="minorHAnsi" w:cstheme="minorHAnsi"/>
          <w:bCs/>
          <w:color w:val="000000"/>
        </w:rPr>
        <w:t xml:space="preserve"> piętr</w:t>
      </w:r>
      <w:r w:rsidR="003844FA">
        <w:rPr>
          <w:rFonts w:asciiTheme="minorHAnsi" w:hAnsiTheme="minorHAnsi" w:cstheme="minorHAnsi"/>
          <w:bCs/>
          <w:color w:val="000000"/>
        </w:rPr>
        <w:t>a</w:t>
      </w:r>
      <w:r w:rsidRPr="00FC50EE">
        <w:rPr>
          <w:rFonts w:asciiTheme="minorHAnsi" w:hAnsiTheme="minorHAnsi" w:cstheme="minorHAnsi"/>
          <w:bCs/>
          <w:color w:val="000000"/>
        </w:rPr>
        <w:t xml:space="preserve">, w którym powstanie </w:t>
      </w:r>
      <w:r w:rsidRPr="00FC50EE">
        <w:rPr>
          <w:rFonts w:asciiTheme="minorHAnsi" w:hAnsiTheme="minorHAnsi" w:cstheme="minorHAnsi"/>
          <w:b/>
          <w:bCs/>
          <w:color w:val="000000"/>
        </w:rPr>
        <w:t xml:space="preserve">76 mieszkań </w:t>
      </w:r>
      <w:r w:rsidRPr="00FC50EE">
        <w:rPr>
          <w:rFonts w:asciiTheme="minorHAnsi" w:hAnsiTheme="minorHAnsi" w:cstheme="minorHAnsi"/>
          <w:b/>
          <w:color w:val="000000"/>
        </w:rPr>
        <w:t xml:space="preserve">o powierzchniach od 28,46 do 128,13 mkw. </w:t>
      </w:r>
      <w:r w:rsidRPr="00FC50EE">
        <w:rPr>
          <w:rFonts w:asciiTheme="minorHAnsi" w:hAnsiTheme="minorHAnsi" w:cstheme="minorHAnsi"/>
          <w:color w:val="000000"/>
        </w:rPr>
        <w:t xml:space="preserve">Będą to </w:t>
      </w:r>
      <w:r w:rsidRPr="00FC50EE">
        <w:rPr>
          <w:rFonts w:asciiTheme="minorHAnsi" w:hAnsiTheme="minorHAnsi" w:cstheme="minorHAnsi"/>
          <w:shd w:val="clear" w:color="auto" w:fill="FFFFFF"/>
        </w:rPr>
        <w:t>lokale o zróżnicowanych układach – funkcjonalne</w:t>
      </w:r>
      <w:r w:rsidRPr="00FC50EE">
        <w:rPr>
          <w:rFonts w:asciiTheme="minorHAnsi" w:hAnsiTheme="minorHAnsi" w:cstheme="minorHAnsi"/>
          <w:b/>
          <w:shd w:val="clear" w:color="auto" w:fill="FFFFFF"/>
        </w:rPr>
        <w:t xml:space="preserve"> kawalerki oraz dwu-, trzy-, cztero- i pięciopokojowe</w:t>
      </w:r>
      <w:r w:rsidR="0025695F">
        <w:rPr>
          <w:rFonts w:asciiTheme="minorHAnsi" w:hAnsiTheme="minorHAnsi" w:cstheme="minorHAnsi"/>
          <w:b/>
          <w:shd w:val="clear" w:color="auto" w:fill="FFFFFF"/>
        </w:rPr>
        <w:t xml:space="preserve"> mieszkania</w:t>
      </w:r>
      <w:r w:rsidRPr="00FC50EE">
        <w:rPr>
          <w:rFonts w:asciiTheme="minorHAnsi" w:hAnsiTheme="minorHAnsi" w:cstheme="minorHAnsi"/>
          <w:shd w:val="clear" w:color="auto" w:fill="FFFFFF"/>
        </w:rPr>
        <w:t>. Do każdego z mieszkań przynależeć będzie balkon, przestronny taras lub – w przypadku parterowych lokali – prywatny ogródek.</w:t>
      </w:r>
      <w:r w:rsidRPr="00FC50EE">
        <w:rPr>
          <w:rFonts w:asciiTheme="minorHAnsi" w:hAnsiTheme="minorHAnsi" w:cstheme="minorHAnsi"/>
          <w:bCs/>
          <w:color w:val="000000"/>
        </w:rPr>
        <w:t xml:space="preserve"> </w:t>
      </w:r>
      <w:r w:rsidRPr="00FC50EE">
        <w:rPr>
          <w:rFonts w:asciiTheme="minorHAnsi" w:hAnsiTheme="minorHAnsi" w:cstheme="minorHAnsi"/>
          <w:color w:val="000000"/>
        </w:rPr>
        <w:t xml:space="preserve">W trosce o wygodę mieszkańców zaprojektowano także </w:t>
      </w:r>
      <w:r w:rsidRPr="00FC50EE">
        <w:rPr>
          <w:rFonts w:asciiTheme="minorHAnsi" w:hAnsiTheme="minorHAnsi" w:cstheme="minorHAnsi"/>
          <w:b/>
          <w:color w:val="000000"/>
        </w:rPr>
        <w:t>14 komórek lokatorskich</w:t>
      </w:r>
      <w:r w:rsidRPr="00FC50EE">
        <w:rPr>
          <w:rFonts w:asciiTheme="minorHAnsi" w:hAnsiTheme="minorHAnsi" w:cstheme="minorHAnsi"/>
          <w:color w:val="000000"/>
        </w:rPr>
        <w:t xml:space="preserve">. Z myślą o zmotoryzowanych w tej części osiedla powstanie </w:t>
      </w:r>
      <w:r w:rsidRPr="00FC50EE">
        <w:rPr>
          <w:rFonts w:asciiTheme="minorHAnsi" w:hAnsiTheme="minorHAnsi" w:cstheme="minorHAnsi"/>
          <w:b/>
          <w:color w:val="000000"/>
        </w:rPr>
        <w:t xml:space="preserve">90 miejsc parkingowych </w:t>
      </w:r>
      <w:r w:rsidRPr="00FC50EE">
        <w:rPr>
          <w:rFonts w:asciiTheme="minorHAnsi" w:hAnsiTheme="minorHAnsi" w:cstheme="minorHAnsi"/>
          <w:color w:val="000000"/>
        </w:rPr>
        <w:t xml:space="preserve">w garażu podziemnym, a także </w:t>
      </w:r>
      <w:r w:rsidRPr="00FC50EE">
        <w:rPr>
          <w:rFonts w:asciiTheme="minorHAnsi" w:hAnsiTheme="minorHAnsi" w:cstheme="minorHAnsi"/>
          <w:b/>
          <w:color w:val="000000"/>
        </w:rPr>
        <w:t>4 naziemne miejsca postojowe</w:t>
      </w:r>
      <w:r w:rsidRPr="00FC50EE">
        <w:rPr>
          <w:rFonts w:asciiTheme="minorHAnsi" w:hAnsiTheme="minorHAnsi" w:cstheme="minorHAnsi"/>
          <w:color w:val="000000"/>
        </w:rPr>
        <w:t>.</w:t>
      </w:r>
    </w:p>
    <w:p w14:paraId="0AB6A51F" w14:textId="7EF9642C" w:rsidR="007C5206" w:rsidRPr="000F6B52" w:rsidRDefault="000F6B52" w:rsidP="007C5206">
      <w:pPr>
        <w:spacing w:before="240" w:after="120" w:line="276" w:lineRule="auto"/>
        <w:jc w:val="both"/>
        <w:rPr>
          <w:rFonts w:ascii="Calibri" w:hAnsi="Calibri" w:cs="Calibri"/>
          <w:i/>
          <w:color w:val="000000"/>
        </w:rPr>
      </w:pPr>
      <w:r w:rsidRPr="00D07A00">
        <w:rPr>
          <w:rFonts w:ascii="Calibri" w:hAnsi="Calibri" w:cs="Calibri"/>
          <w:i/>
          <w:iCs/>
          <w:color w:val="000000"/>
        </w:rPr>
        <w:t xml:space="preserve">Nowoczesna architektura, funkcjonalne układy mieszkań oraz lokalizacja </w:t>
      </w:r>
      <w:r>
        <w:rPr>
          <w:rFonts w:ascii="Calibri" w:hAnsi="Calibri" w:cs="Calibri"/>
          <w:i/>
          <w:iCs/>
          <w:color w:val="000000"/>
        </w:rPr>
        <w:t xml:space="preserve">w niedalekiej odległości od centrum miasta </w:t>
      </w:r>
      <w:r w:rsidRPr="00D07A00">
        <w:rPr>
          <w:rFonts w:ascii="Calibri" w:hAnsi="Calibri" w:cs="Calibri"/>
          <w:i/>
          <w:iCs/>
          <w:color w:val="000000"/>
        </w:rPr>
        <w:t xml:space="preserve">sprawiają, </w:t>
      </w:r>
      <w:r>
        <w:rPr>
          <w:rFonts w:ascii="Calibri" w:hAnsi="Calibri" w:cs="Calibri"/>
          <w:i/>
          <w:iCs/>
          <w:color w:val="000000"/>
        </w:rPr>
        <w:t xml:space="preserve">że </w:t>
      </w:r>
      <w:r>
        <w:rPr>
          <w:rFonts w:ascii="Calibri" w:hAnsi="Calibri" w:cs="Calibri"/>
          <w:i/>
          <w:color w:val="000000"/>
        </w:rPr>
        <w:t xml:space="preserve">Apartamenty Przybyszewskiego 64 są atrakcyjnym miejscem do zamieszkania w Krakowie. Projektując to osiedle skupiliśmy się na stworzeniu przestrzeń do życia o wysokiej jakości. </w:t>
      </w:r>
      <w:r>
        <w:rPr>
          <w:rFonts w:ascii="Calibri" w:hAnsi="Calibri" w:cs="Calibri"/>
          <w:i/>
          <w:iCs/>
          <w:color w:val="000000"/>
        </w:rPr>
        <w:t>Dużym atutem jest także bliskie sąsiedztwo terenów zielonych i rekreacyjnych, zapewniających możliwość różnorodnego spędzania wolnego czasu</w:t>
      </w:r>
      <w:r w:rsidR="007C5206" w:rsidRPr="00FC50EE">
        <w:rPr>
          <w:rFonts w:asciiTheme="minorHAnsi" w:hAnsiTheme="minorHAnsi" w:cstheme="minorHAnsi"/>
          <w:i/>
          <w:color w:val="FF0000"/>
        </w:rPr>
        <w:t xml:space="preserve"> </w:t>
      </w:r>
      <w:r w:rsidR="007C5206" w:rsidRPr="00FC50EE">
        <w:rPr>
          <w:rFonts w:asciiTheme="minorHAnsi" w:hAnsiTheme="minorHAnsi" w:cstheme="minorHAnsi"/>
        </w:rPr>
        <w:t xml:space="preserve">– </w:t>
      </w:r>
      <w:r w:rsidR="007C5206" w:rsidRPr="00FC50EE">
        <w:rPr>
          <w:rFonts w:asciiTheme="minorHAnsi" w:hAnsiTheme="minorHAnsi" w:cstheme="minorHAnsi"/>
          <w:b/>
        </w:rPr>
        <w:t>mówi Angelika Kliś, Dyrektor Zarządzająca ds. Sprzedaży i Marketingu w ATAL</w:t>
      </w:r>
      <w:r w:rsidR="007C5206" w:rsidRPr="00FC50EE">
        <w:rPr>
          <w:rFonts w:asciiTheme="minorHAnsi" w:hAnsiTheme="minorHAnsi" w:cstheme="minorHAnsi"/>
        </w:rPr>
        <w:t>.</w:t>
      </w:r>
    </w:p>
    <w:p w14:paraId="278CCC49" w14:textId="5C7D9592" w:rsidR="00247862" w:rsidRPr="008A1013" w:rsidRDefault="00247862" w:rsidP="0025695F">
      <w:pPr>
        <w:spacing w:before="240" w:after="120" w:line="276" w:lineRule="auto"/>
        <w:jc w:val="both"/>
        <w:rPr>
          <w:rFonts w:asciiTheme="minorHAnsi" w:hAnsiTheme="minorHAnsi" w:cstheme="minorHAnsi"/>
          <w:bCs/>
        </w:rPr>
      </w:pPr>
      <w:r w:rsidRPr="00FC50EE">
        <w:rPr>
          <w:rFonts w:asciiTheme="minorHAnsi" w:hAnsiTheme="minorHAnsi" w:cstheme="minorHAnsi"/>
        </w:rPr>
        <w:t xml:space="preserve">Projekt </w:t>
      </w:r>
      <w:r w:rsidRPr="00FC50EE">
        <w:rPr>
          <w:rFonts w:asciiTheme="minorHAnsi" w:hAnsiTheme="minorHAnsi" w:cstheme="minorHAnsi"/>
          <w:bCs/>
          <w:color w:val="000000"/>
        </w:rPr>
        <w:t xml:space="preserve">Apartamenty Przybyszewskiego 64 </w:t>
      </w:r>
      <w:r w:rsidRPr="00FC50EE">
        <w:rPr>
          <w:rFonts w:asciiTheme="minorHAnsi" w:hAnsiTheme="minorHAnsi" w:cstheme="minorHAnsi"/>
        </w:rPr>
        <w:t xml:space="preserve">został podzielony na kilka etapów, w ramach których zaplanowano </w:t>
      </w:r>
      <w:r w:rsidR="001123BA">
        <w:rPr>
          <w:rFonts w:asciiTheme="minorHAnsi" w:hAnsiTheme="minorHAnsi" w:cstheme="minorHAnsi"/>
          <w:b/>
        </w:rPr>
        <w:t>6</w:t>
      </w:r>
      <w:r w:rsidRPr="00FC50EE">
        <w:rPr>
          <w:rFonts w:asciiTheme="minorHAnsi" w:hAnsiTheme="minorHAnsi" w:cstheme="minorHAnsi"/>
          <w:b/>
        </w:rPr>
        <w:t xml:space="preserve"> budynk</w:t>
      </w:r>
      <w:r w:rsidR="008A1013">
        <w:rPr>
          <w:rFonts w:asciiTheme="minorHAnsi" w:hAnsiTheme="minorHAnsi" w:cstheme="minorHAnsi"/>
          <w:b/>
        </w:rPr>
        <w:t xml:space="preserve">ów </w:t>
      </w:r>
      <w:r w:rsidR="001123BA">
        <w:rPr>
          <w:rFonts w:asciiTheme="minorHAnsi" w:hAnsiTheme="minorHAnsi" w:cstheme="minorHAnsi"/>
          <w:b/>
        </w:rPr>
        <w:t>składa</w:t>
      </w:r>
      <w:r w:rsidR="008A1013">
        <w:rPr>
          <w:rFonts w:asciiTheme="minorHAnsi" w:hAnsiTheme="minorHAnsi" w:cstheme="minorHAnsi"/>
          <w:b/>
        </w:rPr>
        <w:t>jących</w:t>
      </w:r>
      <w:r w:rsidR="001123BA">
        <w:rPr>
          <w:rFonts w:asciiTheme="minorHAnsi" w:hAnsiTheme="minorHAnsi" w:cstheme="minorHAnsi"/>
          <w:b/>
        </w:rPr>
        <w:t xml:space="preserve"> się </w:t>
      </w:r>
      <w:r w:rsidR="008A1013">
        <w:rPr>
          <w:rFonts w:asciiTheme="minorHAnsi" w:hAnsiTheme="minorHAnsi" w:cstheme="minorHAnsi"/>
          <w:b/>
        </w:rPr>
        <w:t xml:space="preserve">z </w:t>
      </w:r>
      <w:r w:rsidR="001123BA">
        <w:rPr>
          <w:rFonts w:asciiTheme="minorHAnsi" w:hAnsiTheme="minorHAnsi" w:cstheme="minorHAnsi"/>
          <w:b/>
        </w:rPr>
        <w:t>15 segment</w:t>
      </w:r>
      <w:r w:rsidR="008A1013">
        <w:rPr>
          <w:rFonts w:asciiTheme="minorHAnsi" w:hAnsiTheme="minorHAnsi" w:cstheme="minorHAnsi"/>
          <w:b/>
        </w:rPr>
        <w:t xml:space="preserve">ów </w:t>
      </w:r>
      <w:r w:rsidR="008A1013">
        <w:rPr>
          <w:rFonts w:asciiTheme="minorHAnsi" w:hAnsiTheme="minorHAnsi" w:cstheme="minorHAnsi"/>
          <w:bCs/>
        </w:rPr>
        <w:t xml:space="preserve">z </w:t>
      </w:r>
      <w:r w:rsidR="008A1013" w:rsidRPr="00FC50EE">
        <w:rPr>
          <w:rFonts w:asciiTheme="minorHAnsi" w:hAnsiTheme="minorHAnsi" w:cstheme="minorHAnsi"/>
        </w:rPr>
        <w:t xml:space="preserve">łącznie </w:t>
      </w:r>
      <w:r w:rsidR="008A1013" w:rsidRPr="00FC50EE">
        <w:rPr>
          <w:rFonts w:asciiTheme="minorHAnsi" w:hAnsiTheme="minorHAnsi" w:cstheme="minorHAnsi"/>
          <w:b/>
        </w:rPr>
        <w:t>514 mieszka</w:t>
      </w:r>
      <w:r w:rsidR="008A1013">
        <w:rPr>
          <w:rFonts w:asciiTheme="minorHAnsi" w:hAnsiTheme="minorHAnsi" w:cstheme="minorHAnsi"/>
          <w:b/>
        </w:rPr>
        <w:t>niami</w:t>
      </w:r>
      <w:r w:rsidRPr="00FC50EE">
        <w:rPr>
          <w:rFonts w:asciiTheme="minorHAnsi" w:hAnsiTheme="minorHAnsi" w:cstheme="minorHAnsi"/>
        </w:rPr>
        <w:t>.</w:t>
      </w:r>
      <w:r w:rsidR="0025695F" w:rsidRPr="0025695F">
        <w:rPr>
          <w:rFonts w:asciiTheme="minorHAnsi" w:hAnsiTheme="minorHAnsi" w:cstheme="minorHAnsi"/>
        </w:rPr>
        <w:t xml:space="preserve"> </w:t>
      </w:r>
      <w:r w:rsidR="0025695F" w:rsidRPr="00FC50EE">
        <w:rPr>
          <w:rFonts w:asciiTheme="minorHAnsi" w:hAnsiTheme="minorHAnsi" w:cstheme="minorHAnsi"/>
        </w:rPr>
        <w:t xml:space="preserve">W pierwszym etapie </w:t>
      </w:r>
      <w:r w:rsidR="0025695F" w:rsidRPr="00FC50EE">
        <w:rPr>
          <w:rFonts w:asciiTheme="minorHAnsi" w:hAnsiTheme="minorHAnsi" w:cstheme="minorHAnsi"/>
          <w:bCs/>
          <w:color w:val="000000"/>
        </w:rPr>
        <w:t xml:space="preserve">inwestycji </w:t>
      </w:r>
      <w:r w:rsidR="0025695F" w:rsidRPr="00FC50EE">
        <w:rPr>
          <w:rFonts w:asciiTheme="minorHAnsi" w:hAnsiTheme="minorHAnsi" w:cstheme="minorHAnsi"/>
        </w:rPr>
        <w:t xml:space="preserve">powstały dwa budynki, w których zaprojektowano 92 mieszkania. Wszystkie lokale znalazły już swoich nabywców. </w:t>
      </w:r>
      <w:r w:rsidRPr="00FC50EE">
        <w:rPr>
          <w:rFonts w:asciiTheme="minorHAnsi" w:hAnsiTheme="minorHAnsi" w:cstheme="minorHAnsi"/>
        </w:rPr>
        <w:t>W ramach drugiego etapu inwestycji powstaj</w:t>
      </w:r>
      <w:r w:rsidR="00FC50EE" w:rsidRPr="00FC50EE">
        <w:rPr>
          <w:rFonts w:asciiTheme="minorHAnsi" w:hAnsiTheme="minorHAnsi" w:cstheme="minorHAnsi"/>
        </w:rPr>
        <w:t>e 299</w:t>
      </w:r>
      <w:r w:rsidRPr="00FC50EE">
        <w:rPr>
          <w:rFonts w:asciiTheme="minorHAnsi" w:hAnsiTheme="minorHAnsi" w:cstheme="minorHAnsi"/>
        </w:rPr>
        <w:t xml:space="preserve"> lokal</w:t>
      </w:r>
      <w:r w:rsidR="00FC50EE" w:rsidRPr="00FC50EE">
        <w:rPr>
          <w:rFonts w:asciiTheme="minorHAnsi" w:hAnsiTheme="minorHAnsi" w:cstheme="minorHAnsi"/>
        </w:rPr>
        <w:t>i</w:t>
      </w:r>
      <w:r w:rsidRPr="00FC50EE">
        <w:rPr>
          <w:rFonts w:asciiTheme="minorHAnsi" w:hAnsiTheme="minorHAnsi" w:cstheme="minorHAnsi"/>
        </w:rPr>
        <w:t xml:space="preserve">, a w trzecim etapie </w:t>
      </w:r>
      <w:r w:rsidR="00FC50EE" w:rsidRPr="00FC50EE">
        <w:rPr>
          <w:rFonts w:asciiTheme="minorHAnsi" w:hAnsiTheme="minorHAnsi" w:cstheme="minorHAnsi"/>
        </w:rPr>
        <w:t>47</w:t>
      </w:r>
      <w:r w:rsidRPr="00FC50EE">
        <w:rPr>
          <w:rFonts w:asciiTheme="minorHAnsi" w:hAnsiTheme="minorHAnsi" w:cstheme="minorHAnsi"/>
        </w:rPr>
        <w:t xml:space="preserve"> </w:t>
      </w:r>
      <w:r w:rsidR="00FC50EE" w:rsidRPr="00FC50EE">
        <w:rPr>
          <w:rFonts w:asciiTheme="minorHAnsi" w:hAnsiTheme="minorHAnsi" w:cstheme="minorHAnsi"/>
        </w:rPr>
        <w:t xml:space="preserve">lokali </w:t>
      </w:r>
      <w:r w:rsidRPr="00FC50EE">
        <w:rPr>
          <w:rFonts w:asciiTheme="minorHAnsi" w:hAnsiTheme="minorHAnsi" w:cstheme="minorHAnsi"/>
        </w:rPr>
        <w:t xml:space="preserve">– w sprzedaży jest jeszcze odpowiednio </w:t>
      </w:r>
      <w:r w:rsidR="00FC50EE" w:rsidRPr="00FC50EE">
        <w:rPr>
          <w:rFonts w:asciiTheme="minorHAnsi" w:hAnsiTheme="minorHAnsi" w:cstheme="minorHAnsi"/>
        </w:rPr>
        <w:t>89</w:t>
      </w:r>
      <w:r w:rsidRPr="00FC50EE">
        <w:rPr>
          <w:rFonts w:asciiTheme="minorHAnsi" w:hAnsiTheme="minorHAnsi" w:cstheme="minorHAnsi"/>
        </w:rPr>
        <w:t xml:space="preserve"> i </w:t>
      </w:r>
      <w:r w:rsidR="00FC50EE" w:rsidRPr="00FC50EE">
        <w:rPr>
          <w:rFonts w:asciiTheme="minorHAnsi" w:hAnsiTheme="minorHAnsi" w:cstheme="minorHAnsi"/>
        </w:rPr>
        <w:t>19</w:t>
      </w:r>
      <w:r w:rsidRPr="00FC50EE">
        <w:rPr>
          <w:rFonts w:asciiTheme="minorHAnsi" w:hAnsiTheme="minorHAnsi" w:cstheme="minorHAnsi"/>
        </w:rPr>
        <w:t xml:space="preserve"> z nich. </w:t>
      </w:r>
    </w:p>
    <w:p w14:paraId="2C87F3AF" w14:textId="77777777" w:rsidR="00FC50EE" w:rsidRPr="00FC50EE" w:rsidRDefault="00FC50EE" w:rsidP="00FC50EE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FC50EE">
        <w:rPr>
          <w:rFonts w:asciiTheme="minorHAnsi" w:hAnsiTheme="minorHAnsi" w:cstheme="minorHAnsi"/>
          <w:color w:val="000000"/>
        </w:rPr>
        <w:t xml:space="preserve">Dzięki oryginalnemu projektowi osiedle </w:t>
      </w:r>
      <w:r w:rsidRPr="00FC50EE">
        <w:rPr>
          <w:rFonts w:asciiTheme="minorHAnsi" w:hAnsiTheme="minorHAnsi" w:cstheme="minorHAnsi"/>
          <w:bCs/>
          <w:color w:val="000000"/>
        </w:rPr>
        <w:t xml:space="preserve">Apartamenty Przybyszewskiego 64 </w:t>
      </w:r>
      <w:r w:rsidRPr="00FC50EE">
        <w:rPr>
          <w:rFonts w:asciiTheme="minorHAnsi" w:hAnsiTheme="minorHAnsi" w:cstheme="minorHAnsi"/>
          <w:color w:val="000000"/>
        </w:rPr>
        <w:t xml:space="preserve">wyróżnia się na tle okolicznych zabudowań. Kompleks powstał z wykorzystaniem najwyższej jakości materiałów budowlanych i wykończeniowych. Dopełnieniem projektu są przeszklone balustrady, które podkreślą nowoczesny wygląd budynków i nadają inwestycji ponadczasowego uroku. </w:t>
      </w:r>
      <w:r w:rsidRPr="00FC50EE">
        <w:rPr>
          <w:rFonts w:asciiTheme="minorHAnsi" w:hAnsiTheme="minorHAnsi" w:cstheme="minorHAnsi"/>
          <w:color w:val="000000"/>
        </w:rPr>
        <w:lastRenderedPageBreak/>
        <w:t xml:space="preserve">Udogodnieniem dla mieszkańców jest również funkcjonalnie zaprojektowana przestrzeń wspólna. </w:t>
      </w:r>
      <w:r w:rsidRPr="00FC50EE">
        <w:rPr>
          <w:rFonts w:asciiTheme="minorHAnsi" w:hAnsiTheme="minorHAnsi" w:cstheme="minorHAnsi"/>
          <w:color w:val="000000"/>
          <w:shd w:val="clear" w:color="auto" w:fill="FFFFFF"/>
        </w:rPr>
        <w:t xml:space="preserve">Osiedle zostanie w pełni dostosowana do potrzeb osób niepełnosprawnych – </w:t>
      </w:r>
      <w:r w:rsidRPr="00FC50EE">
        <w:rPr>
          <w:rFonts w:asciiTheme="minorHAnsi" w:hAnsiTheme="minorHAnsi" w:cstheme="minorHAnsi"/>
          <w:color w:val="000000"/>
        </w:rPr>
        <w:t xml:space="preserve">niskie krawężniki, </w:t>
      </w:r>
      <w:r w:rsidRPr="00FC50EE">
        <w:rPr>
          <w:rFonts w:asciiTheme="minorHAnsi" w:hAnsiTheme="minorHAnsi" w:cstheme="minorHAnsi"/>
        </w:rPr>
        <w:t xml:space="preserve">szerokie korytarze, brak barier architektonicznych </w:t>
      </w:r>
      <w:r w:rsidRPr="00FC50EE">
        <w:rPr>
          <w:rFonts w:asciiTheme="minorHAnsi" w:hAnsiTheme="minorHAnsi" w:cstheme="minorHAnsi"/>
          <w:color w:val="000000"/>
        </w:rPr>
        <w:t xml:space="preserve">oraz </w:t>
      </w:r>
      <w:r w:rsidRPr="00FC50EE">
        <w:rPr>
          <w:rFonts w:asciiTheme="minorHAnsi" w:hAnsiTheme="minorHAnsi" w:cstheme="minorHAnsi"/>
          <w:b/>
          <w:color w:val="000000"/>
        </w:rPr>
        <w:t>cichobieżne windy</w:t>
      </w:r>
      <w:r w:rsidRPr="00FC50EE">
        <w:rPr>
          <w:rFonts w:asciiTheme="minorHAnsi" w:hAnsiTheme="minorHAnsi" w:cstheme="minorHAnsi"/>
          <w:color w:val="000000"/>
        </w:rPr>
        <w:t xml:space="preserve"> ułatwią poruszanie się w obrębie budynku.</w:t>
      </w:r>
    </w:p>
    <w:p w14:paraId="769C565D" w14:textId="77777777" w:rsidR="00FC50EE" w:rsidRPr="00FC50EE" w:rsidRDefault="00FC50EE" w:rsidP="00FC50EE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FC50EE">
        <w:rPr>
          <w:rFonts w:asciiTheme="minorHAnsi" w:hAnsiTheme="minorHAnsi" w:cstheme="minorHAnsi"/>
          <w:color w:val="000000"/>
        </w:rPr>
        <w:t xml:space="preserve">Inwestycja Apartamenty Przybyszewskiego 64 została zaplanowana w komfortowej lokalizacji, na terenie dynamicznie rozwijających się Bronowic. Dojazd do centrum zajmie mieszkańcom zaledwie kilkanaście minut, a szybkie przemieszczanie się poza miasto będzie możliwe dzięki pobliskiej ulicy Armii Krajowej, która jest jedną z głównych arterii miasta. W pobliżu osiedla znajdują się biurowce i centra biznesowe, uczelnie wyższe, obiekty sportowe oraz rekreacyjne. W bliskim sąsiedztwie funkcjonują liczne sklepy i punkty usługowe. Chwilę wytchnienia od miejskiego zgiełku zapewni mieszkańcom Las Wolski, do którego można dotrzeć w niespełna 20 minut. </w:t>
      </w:r>
    </w:p>
    <w:p w14:paraId="66AA2D29" w14:textId="01C14727" w:rsidR="00FC50EE" w:rsidRPr="000F6B52" w:rsidRDefault="00FC50EE" w:rsidP="00FC50EE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FC50EE">
        <w:rPr>
          <w:rFonts w:asciiTheme="minorHAnsi" w:hAnsiTheme="minorHAnsi" w:cstheme="minorHAnsi"/>
          <w:shd w:val="clear" w:color="auto" w:fill="FFFFFF"/>
        </w:rPr>
        <w:t xml:space="preserve">Na krakowskie portfolio dewelopera składa się szereg inwestycji. W sprzedaży dostępne są mieszkania w inwestycji </w:t>
      </w:r>
      <w:r w:rsidR="000F6B52" w:rsidRPr="000F6B52">
        <w:rPr>
          <w:rFonts w:asciiTheme="minorHAnsi" w:hAnsiTheme="minorHAnsi" w:cstheme="minorHAnsi"/>
          <w:b/>
          <w:bCs/>
          <w:shd w:val="clear" w:color="auto" w:fill="FFFFFF"/>
        </w:rPr>
        <w:t>ATAL</w:t>
      </w:r>
      <w:r w:rsidR="000F6B52">
        <w:rPr>
          <w:rFonts w:asciiTheme="minorHAnsi" w:hAnsiTheme="minorHAnsi" w:cstheme="minorHAnsi"/>
          <w:shd w:val="clear" w:color="auto" w:fill="FFFFFF"/>
        </w:rPr>
        <w:t xml:space="preserve"> </w:t>
      </w:r>
      <w:r w:rsidRPr="00FC50EE">
        <w:rPr>
          <w:rFonts w:asciiTheme="minorHAnsi" w:hAnsiTheme="minorHAnsi" w:cstheme="minorHAnsi"/>
          <w:b/>
          <w:shd w:val="clear" w:color="auto" w:fill="FFFFFF"/>
        </w:rPr>
        <w:t>Aleja Pokoju</w:t>
      </w:r>
      <w:r w:rsidRPr="00FC50EE">
        <w:rPr>
          <w:rFonts w:asciiTheme="minorHAnsi" w:hAnsiTheme="minorHAnsi" w:cstheme="minorHAnsi"/>
          <w:shd w:val="clear" w:color="auto" w:fill="FFFFFF"/>
        </w:rPr>
        <w:t>. Na</w:t>
      </w:r>
      <w:r w:rsidRPr="00FC50EE">
        <w:rPr>
          <w:rFonts w:asciiTheme="minorHAnsi" w:hAnsiTheme="minorHAnsi" w:cstheme="minorHAnsi"/>
          <w:b/>
          <w:color w:val="000000"/>
        </w:rPr>
        <w:t xml:space="preserve"> </w:t>
      </w:r>
      <w:r w:rsidRPr="00FC50EE">
        <w:rPr>
          <w:rFonts w:asciiTheme="minorHAnsi" w:hAnsiTheme="minorHAnsi" w:cstheme="minorHAnsi"/>
          <w:color w:val="000000"/>
        </w:rPr>
        <w:t xml:space="preserve">Dębinkach, przy ul. Biskupa Albina Małysiaka wznosi się </w:t>
      </w:r>
      <w:r w:rsidRPr="00FC50EE">
        <w:rPr>
          <w:rFonts w:asciiTheme="minorHAnsi" w:hAnsiTheme="minorHAnsi" w:cstheme="minorHAnsi"/>
          <w:b/>
        </w:rPr>
        <w:t>ATAL</w:t>
      </w:r>
      <w:r w:rsidRPr="00FC50EE">
        <w:rPr>
          <w:rFonts w:asciiTheme="minorHAnsi" w:hAnsiTheme="minorHAnsi" w:cstheme="minorHAnsi"/>
          <w:b/>
          <w:color w:val="FF0000"/>
        </w:rPr>
        <w:t xml:space="preserve"> </w:t>
      </w:r>
      <w:r w:rsidRPr="00FC50EE">
        <w:rPr>
          <w:rFonts w:asciiTheme="minorHAnsi" w:hAnsiTheme="minorHAnsi" w:cstheme="minorHAnsi"/>
          <w:b/>
          <w:color w:val="000000"/>
        </w:rPr>
        <w:t>Kliny Zacisze</w:t>
      </w:r>
      <w:r w:rsidRPr="00FC50EE">
        <w:rPr>
          <w:rFonts w:asciiTheme="minorHAnsi" w:hAnsiTheme="minorHAnsi" w:cstheme="minorHAnsi"/>
          <w:color w:val="000000"/>
        </w:rPr>
        <w:t xml:space="preserve">. </w:t>
      </w:r>
      <w:r w:rsidR="000F6B52">
        <w:rPr>
          <w:rFonts w:asciiTheme="minorHAnsi" w:hAnsiTheme="minorHAnsi" w:cstheme="minorHAnsi"/>
          <w:shd w:val="clear" w:color="auto" w:fill="FFFFFF"/>
        </w:rPr>
        <w:t xml:space="preserve">W ofercie dostępne są także lokale inwestycyjne w wieloetapowym osiedlu </w:t>
      </w:r>
      <w:r w:rsidR="000F6B52" w:rsidRPr="00175576">
        <w:rPr>
          <w:rFonts w:asciiTheme="minorHAnsi" w:hAnsiTheme="minorHAnsi" w:cstheme="minorHAnsi"/>
          <w:b/>
          <w:shd w:val="clear" w:color="auto" w:fill="FFFFFF"/>
        </w:rPr>
        <w:t>Bagry Park</w:t>
      </w:r>
      <w:r w:rsidR="000F6B5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F6B52" w:rsidRPr="004E58E3">
        <w:rPr>
          <w:rFonts w:asciiTheme="minorHAnsi" w:hAnsiTheme="minorHAnsi" w:cstheme="minorHAnsi"/>
          <w:shd w:val="clear" w:color="auto" w:fill="FFFFFF"/>
        </w:rPr>
        <w:t>zlokalizowan</w:t>
      </w:r>
      <w:r w:rsidR="000F6B52">
        <w:rPr>
          <w:rFonts w:asciiTheme="minorHAnsi" w:hAnsiTheme="minorHAnsi" w:cstheme="minorHAnsi"/>
          <w:shd w:val="clear" w:color="auto" w:fill="FFFFFF"/>
        </w:rPr>
        <w:t>ym</w:t>
      </w:r>
      <w:r w:rsidR="000F6B52" w:rsidRPr="004E58E3">
        <w:rPr>
          <w:rFonts w:asciiTheme="minorHAnsi" w:hAnsiTheme="minorHAnsi" w:cstheme="minorHAnsi"/>
          <w:shd w:val="clear" w:color="auto" w:fill="FFFFFF"/>
        </w:rPr>
        <w:t xml:space="preserve"> nieopodal zalewu Bagry.</w:t>
      </w:r>
      <w:r w:rsidR="000F6B52">
        <w:rPr>
          <w:rFonts w:asciiTheme="minorHAnsi" w:hAnsiTheme="minorHAnsi" w:cstheme="minorHAnsi"/>
          <w:color w:val="000000"/>
        </w:rPr>
        <w:t xml:space="preserve"> </w:t>
      </w:r>
      <w:r w:rsidRPr="00FC50EE">
        <w:rPr>
          <w:rFonts w:asciiTheme="minorHAnsi" w:hAnsiTheme="minorHAnsi" w:cstheme="minorHAnsi"/>
          <w:shd w:val="clear" w:color="auto" w:fill="FFFFFF"/>
        </w:rPr>
        <w:t xml:space="preserve">Inwestorzy zainteresowani zakupem lokali biurowych w centrum Krakowa zainteresują się ofertą prestiżowego projektu </w:t>
      </w:r>
      <w:r w:rsidRPr="00FC50EE">
        <w:rPr>
          <w:rFonts w:asciiTheme="minorHAnsi" w:hAnsiTheme="minorHAnsi" w:cstheme="minorHAnsi"/>
          <w:b/>
          <w:shd w:val="clear" w:color="auto" w:fill="FFFFFF"/>
        </w:rPr>
        <w:t xml:space="preserve">ATAL </w:t>
      </w:r>
      <w:proofErr w:type="spellStart"/>
      <w:r w:rsidRPr="00FC50EE">
        <w:rPr>
          <w:rFonts w:asciiTheme="minorHAnsi" w:hAnsiTheme="minorHAnsi" w:cstheme="minorHAnsi"/>
          <w:b/>
          <w:shd w:val="clear" w:color="auto" w:fill="FFFFFF"/>
        </w:rPr>
        <w:t>Residence</w:t>
      </w:r>
      <w:proofErr w:type="spellEnd"/>
      <w:r w:rsidRPr="00FC50EE">
        <w:rPr>
          <w:rFonts w:asciiTheme="minorHAnsi" w:hAnsiTheme="minorHAnsi" w:cstheme="minorHAnsi"/>
          <w:b/>
          <w:shd w:val="clear" w:color="auto" w:fill="FFFFFF"/>
        </w:rPr>
        <w:t xml:space="preserve"> Zabłocie</w:t>
      </w:r>
      <w:r w:rsidRPr="00FC50EE">
        <w:rPr>
          <w:rFonts w:asciiTheme="minorHAnsi" w:hAnsiTheme="minorHAnsi" w:cstheme="minorHAnsi"/>
          <w:shd w:val="clear" w:color="auto" w:fill="FFFFFF"/>
        </w:rPr>
        <w:t xml:space="preserve"> </w:t>
      </w:r>
      <w:r w:rsidRPr="00FC50EE">
        <w:rPr>
          <w:rFonts w:asciiTheme="minorHAnsi" w:hAnsiTheme="minorHAnsi" w:cstheme="minorHAnsi"/>
          <w:b/>
          <w:shd w:val="clear" w:color="auto" w:fill="FFFFFF"/>
        </w:rPr>
        <w:t>IV</w:t>
      </w:r>
      <w:r w:rsidRPr="00FC50EE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29937602" w14:textId="2A6C112E" w:rsidR="00FC50EE" w:rsidRPr="00FC50EE" w:rsidRDefault="00FC50EE" w:rsidP="00FC50EE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FC50EE">
        <w:rPr>
          <w:rFonts w:asciiTheme="minorHAnsi" w:hAnsiTheme="minorHAnsi" w:cstheme="minorHAnsi"/>
        </w:rPr>
        <w:t xml:space="preserve">Planowany termin oddania czwartego etapu inwestycji </w:t>
      </w:r>
      <w:r w:rsidRPr="00FC50EE">
        <w:rPr>
          <w:rFonts w:asciiTheme="minorHAnsi" w:hAnsiTheme="minorHAnsi" w:cstheme="minorHAnsi"/>
          <w:color w:val="000000"/>
        </w:rPr>
        <w:t xml:space="preserve">Apartamenty Przybyszewskiego 64 </w:t>
      </w:r>
      <w:r w:rsidRPr="00FC50EE">
        <w:rPr>
          <w:rFonts w:asciiTheme="minorHAnsi" w:hAnsiTheme="minorHAnsi" w:cstheme="minorHAnsi"/>
        </w:rPr>
        <w:t xml:space="preserve">do użytkowania to III kwartał 2022 r. </w:t>
      </w:r>
      <w:r w:rsidRPr="00FC50EE">
        <w:rPr>
          <w:rFonts w:asciiTheme="minorHAnsi" w:hAnsiTheme="minorHAnsi" w:cstheme="minorHAnsi"/>
          <w:shd w:val="clear" w:color="auto" w:fill="FFFFFF"/>
        </w:rPr>
        <w:t xml:space="preserve">Za projekt odpowiada biuro projektowe </w:t>
      </w:r>
      <w:r w:rsidRPr="005655D3">
        <w:rPr>
          <w:rFonts w:asciiTheme="minorHAnsi" w:hAnsiTheme="minorHAnsi" w:cstheme="minorHAnsi"/>
          <w:color w:val="000000"/>
        </w:rPr>
        <w:t>Ar-De Studio</w:t>
      </w:r>
      <w:r w:rsidRPr="00FC50EE">
        <w:rPr>
          <w:rFonts w:asciiTheme="minorHAnsi" w:hAnsiTheme="minorHAnsi" w:cstheme="minorHAnsi"/>
          <w:color w:val="000000"/>
        </w:rPr>
        <w:t xml:space="preserve">. </w:t>
      </w:r>
    </w:p>
    <w:p w14:paraId="1922E4B9" w14:textId="77777777" w:rsidR="00FC50EE" w:rsidRPr="00734D72" w:rsidRDefault="00FC50EE" w:rsidP="00FC50EE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 w:rsidRPr="00BA6954">
        <w:rPr>
          <w:rFonts w:asciiTheme="minorHAnsi" w:hAnsiTheme="minorHAnsi" w:cstheme="minorHAnsi"/>
          <w:color w:val="000000"/>
        </w:rPr>
        <w:t xml:space="preserve">Więcej informacji na </w:t>
      </w:r>
      <w:hyperlink r:id="rId6" w:history="1">
        <w:r w:rsidRPr="00951600">
          <w:rPr>
            <w:rStyle w:val="Hipercze"/>
            <w:rFonts w:asciiTheme="minorHAnsi" w:hAnsiTheme="minorHAnsi" w:cstheme="minorHAnsi"/>
          </w:rPr>
          <w:t>www.przybyszewskiego64.pl</w:t>
        </w:r>
      </w:hyperlink>
    </w:p>
    <w:p w14:paraId="3CF4DF6C" w14:textId="77777777" w:rsidR="007C5206" w:rsidRPr="00384E59" w:rsidRDefault="007C5206" w:rsidP="007C5206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14:paraId="192C0CFA" w14:textId="77777777" w:rsidR="007C5206" w:rsidRPr="00BF20FA" w:rsidRDefault="007C5206" w:rsidP="007C5206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20FA">
        <w:rPr>
          <w:rFonts w:asciiTheme="minorHAnsi" w:hAnsiTheme="minorHAnsi" w:cstheme="minorHAnsi"/>
          <w:sz w:val="18"/>
          <w:szCs w:val="18"/>
        </w:rPr>
        <w:t>ATAL (</w:t>
      </w:r>
      <w:hyperlink r:id="rId7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www.atal.pl</w:t>
        </w:r>
      </w:hyperlink>
      <w:r w:rsidRPr="00BF20FA">
        <w:rPr>
          <w:rFonts w:asciiTheme="minorHAnsi" w:hAnsiTheme="minorHAnsi" w:cstheme="minorHAnsi"/>
          <w:sz w:val="18"/>
          <w:szCs w:val="18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Juroszek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Catalyst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>. Akcje ATAL notowane są na Giełdzie Papierów Wartościowych od 15 czerwca 2015 r.</w:t>
      </w:r>
    </w:p>
    <w:p w14:paraId="49FA8506" w14:textId="77777777" w:rsidR="007C5206" w:rsidRPr="003A0D09" w:rsidRDefault="007C5206" w:rsidP="007C5206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16"/>
          <w:szCs w:val="16"/>
          <w:shd w:val="clear" w:color="auto" w:fill="FFFFFF"/>
        </w:rPr>
      </w:pPr>
      <w:r w:rsidRPr="003A0D09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Dodatkowych informacji udzielają:</w:t>
      </w:r>
    </w:p>
    <w:p w14:paraId="2ACE057B" w14:textId="77777777" w:rsidR="007C5206" w:rsidRPr="003A0D09" w:rsidRDefault="007C5206" w:rsidP="007C5206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  <w:r w:rsidRPr="003A0D09">
        <w:rPr>
          <w:rStyle w:val="Hipercze"/>
          <w:rFonts w:asciiTheme="minorHAnsi" w:hAnsiTheme="minorHAnsi" w:cstheme="minorHAnsi"/>
          <w:b/>
          <w:color w:val="auto"/>
          <w:sz w:val="16"/>
          <w:szCs w:val="16"/>
          <w:shd w:val="clear" w:color="auto" w:fill="FFFFFF"/>
        </w:rPr>
        <w:t>E-mail:</w:t>
      </w:r>
      <w:r w:rsidRPr="003A0D09">
        <w:rPr>
          <w:rStyle w:val="Hipercze"/>
          <w:rFonts w:asciiTheme="minorHAnsi" w:hAnsiTheme="minorHAnsi" w:cstheme="minorHAnsi"/>
          <w:color w:val="auto"/>
          <w:sz w:val="16"/>
          <w:szCs w:val="16"/>
          <w:shd w:val="clear" w:color="auto" w:fill="FFFFFF"/>
        </w:rPr>
        <w:t xml:space="preserve"> </w:t>
      </w:r>
      <w:hyperlink r:id="rId8" w:history="1">
        <w:r w:rsidRPr="003A0D09">
          <w:rPr>
            <w:rStyle w:val="Hipercze"/>
            <w:rFonts w:asciiTheme="minorHAnsi" w:hAnsiTheme="minorHAnsi" w:cstheme="minorHAnsi"/>
            <w:color w:val="auto"/>
            <w:sz w:val="16"/>
            <w:szCs w:val="16"/>
            <w:shd w:val="clear" w:color="auto" w:fill="FFFFFF"/>
          </w:rPr>
          <w:t>pr@atal.pl</w:t>
        </w:r>
      </w:hyperlink>
      <w:r w:rsidRPr="003A0D09">
        <w:rPr>
          <w:rStyle w:val="Hipercze"/>
          <w:rFonts w:asciiTheme="minorHAnsi" w:hAnsiTheme="minorHAnsi" w:cstheme="minorHAnsi"/>
          <w:color w:val="auto"/>
          <w:sz w:val="16"/>
          <w:szCs w:val="16"/>
          <w:shd w:val="clear" w:color="auto" w:fill="FFFFFF"/>
        </w:rPr>
        <w:t xml:space="preserve"> </w:t>
      </w:r>
    </w:p>
    <w:p w14:paraId="3CB51268" w14:textId="77777777" w:rsidR="007C5206" w:rsidRPr="003A0D09" w:rsidRDefault="007C5206" w:rsidP="007C5206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shd w:val="clear" w:color="auto" w:fill="FFFFFF"/>
          <w:lang w:val="en-GB"/>
        </w:rPr>
      </w:pPr>
      <w:r w:rsidRPr="003A0D09">
        <w:rPr>
          <w:rFonts w:asciiTheme="minorHAnsi" w:hAnsiTheme="minorHAnsi" w:cstheme="minorHAnsi"/>
          <w:b/>
          <w:sz w:val="16"/>
          <w:szCs w:val="16"/>
          <w:shd w:val="clear" w:color="auto" w:fill="FFFFFF"/>
          <w:lang w:val="en-GB"/>
        </w:rPr>
        <w:t xml:space="preserve">Łukasz </w:t>
      </w:r>
      <w:proofErr w:type="spellStart"/>
      <w:r w:rsidRPr="003A0D09">
        <w:rPr>
          <w:rFonts w:asciiTheme="minorHAnsi" w:hAnsiTheme="minorHAnsi" w:cstheme="minorHAnsi"/>
          <w:b/>
          <w:sz w:val="16"/>
          <w:szCs w:val="16"/>
          <w:shd w:val="clear" w:color="auto" w:fill="FFFFFF"/>
          <w:lang w:val="en-GB"/>
        </w:rPr>
        <w:t>Borkowski</w:t>
      </w:r>
      <w:proofErr w:type="spellEnd"/>
    </w:p>
    <w:p w14:paraId="098FE7A4" w14:textId="77777777" w:rsidR="007C5206" w:rsidRPr="003A0D09" w:rsidRDefault="007C5206" w:rsidP="007C5206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6"/>
          <w:szCs w:val="16"/>
          <w:shd w:val="clear" w:color="auto" w:fill="FFFFFF"/>
          <w:lang w:val="en-GB"/>
        </w:rPr>
      </w:pPr>
      <w:r w:rsidRPr="003A0D09">
        <w:rPr>
          <w:rFonts w:asciiTheme="minorHAnsi" w:hAnsiTheme="minorHAnsi" w:cstheme="minorHAnsi"/>
          <w:sz w:val="16"/>
          <w:szCs w:val="16"/>
          <w:shd w:val="clear" w:color="auto" w:fill="FFFFFF"/>
          <w:lang w:val="en-GB"/>
        </w:rPr>
        <w:t>PR&amp;IR Manager</w:t>
      </w:r>
    </w:p>
    <w:p w14:paraId="70B63978" w14:textId="77777777" w:rsidR="007C5206" w:rsidRPr="003A0D09" w:rsidRDefault="007C5206" w:rsidP="007C5206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6"/>
          <w:szCs w:val="16"/>
          <w:shd w:val="clear" w:color="auto" w:fill="FFFFFF"/>
          <w:lang w:val="en-GB"/>
        </w:rPr>
      </w:pPr>
      <w:r w:rsidRPr="003A0D09">
        <w:rPr>
          <w:rStyle w:val="Hipercze"/>
          <w:rFonts w:asciiTheme="minorHAnsi" w:hAnsiTheme="minorHAnsi" w:cstheme="minorHAnsi"/>
          <w:color w:val="auto"/>
          <w:sz w:val="16"/>
          <w:szCs w:val="16"/>
          <w:shd w:val="clear" w:color="auto" w:fill="FFFFFF"/>
          <w:lang w:val="en-GB"/>
        </w:rPr>
        <w:t>Tel. (+48) 519 871 423</w:t>
      </w:r>
    </w:p>
    <w:p w14:paraId="19C7A7F5" w14:textId="77777777" w:rsidR="007C5206" w:rsidRPr="003A0D09" w:rsidRDefault="007C5206" w:rsidP="007C5206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  <w:r w:rsidRPr="003A0D09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Agnieszka </w:t>
      </w:r>
      <w:proofErr w:type="spellStart"/>
      <w:r w:rsidRPr="003A0D09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Fabich</w:t>
      </w:r>
      <w:proofErr w:type="spellEnd"/>
    </w:p>
    <w:p w14:paraId="1B83231F" w14:textId="77777777" w:rsidR="007C5206" w:rsidRPr="003A0D09" w:rsidRDefault="007C5206" w:rsidP="007C5206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3A0D09">
        <w:rPr>
          <w:rFonts w:asciiTheme="minorHAnsi" w:hAnsiTheme="minorHAnsi" w:cstheme="minorHAnsi"/>
          <w:sz w:val="16"/>
          <w:szCs w:val="16"/>
          <w:shd w:val="clear" w:color="auto" w:fill="FFFFFF"/>
        </w:rPr>
        <w:t>Specjalista ds. PR</w:t>
      </w:r>
    </w:p>
    <w:p w14:paraId="45C243C4" w14:textId="6242AF38" w:rsidR="00E13A1E" w:rsidRDefault="007C5206" w:rsidP="003A0D09">
      <w:pPr>
        <w:spacing w:line="276" w:lineRule="auto"/>
        <w:jc w:val="both"/>
      </w:pPr>
      <w:r w:rsidRPr="003A0D09">
        <w:rPr>
          <w:rStyle w:val="Hipercze"/>
          <w:rFonts w:asciiTheme="minorHAnsi" w:hAnsiTheme="minorHAnsi" w:cstheme="minorHAnsi"/>
          <w:color w:val="auto"/>
          <w:sz w:val="16"/>
          <w:szCs w:val="16"/>
          <w:shd w:val="clear" w:color="auto" w:fill="FFFFFF"/>
        </w:rPr>
        <w:t>Tel. (+48) 512 420 319</w:t>
      </w:r>
    </w:p>
    <w:sectPr w:rsidR="00E13A1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DA30" w14:textId="77777777" w:rsidR="00E329C7" w:rsidRDefault="00E329C7">
      <w:r>
        <w:separator/>
      </w:r>
    </w:p>
  </w:endnote>
  <w:endnote w:type="continuationSeparator" w:id="0">
    <w:p w14:paraId="11942566" w14:textId="77777777" w:rsidR="00E329C7" w:rsidRDefault="00E3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96DFD" w14:textId="77777777" w:rsidR="00510E09" w:rsidRDefault="00E329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79B8AEDE" w14:textId="77777777">
      <w:tc>
        <w:tcPr>
          <w:tcW w:w="11276" w:type="dxa"/>
          <w:shd w:val="clear" w:color="auto" w:fill="auto"/>
        </w:tcPr>
        <w:p w14:paraId="1F542268" w14:textId="77777777" w:rsidR="00510E09" w:rsidRDefault="000F6B52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4856EB" wp14:editId="0B3B5F66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19789A" w14:textId="77777777" w:rsidR="00510E09" w:rsidRDefault="00E329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63CF" w14:textId="77777777" w:rsidR="00510E09" w:rsidRDefault="00E329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D928C" w14:textId="77777777" w:rsidR="00E329C7" w:rsidRDefault="00E329C7">
      <w:r>
        <w:separator/>
      </w:r>
    </w:p>
  </w:footnote>
  <w:footnote w:type="continuationSeparator" w:id="0">
    <w:p w14:paraId="78D2D098" w14:textId="77777777" w:rsidR="00E329C7" w:rsidRDefault="00E3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66CABCD9" w14:textId="77777777">
      <w:tc>
        <w:tcPr>
          <w:tcW w:w="11113" w:type="dxa"/>
          <w:shd w:val="clear" w:color="auto" w:fill="auto"/>
        </w:tcPr>
        <w:p w14:paraId="7F367245" w14:textId="77777777" w:rsidR="00510E09" w:rsidRDefault="000F6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E60A58D" wp14:editId="1CBBD789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BAD5F" w14:textId="77777777" w:rsidR="00510E09" w:rsidRDefault="00E329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6B31" w14:textId="77777777" w:rsidR="00510E09" w:rsidRDefault="00E329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6"/>
    <w:rsid w:val="000F6B52"/>
    <w:rsid w:val="001123BA"/>
    <w:rsid w:val="00247862"/>
    <w:rsid w:val="0025695F"/>
    <w:rsid w:val="003844FA"/>
    <w:rsid w:val="003A0D09"/>
    <w:rsid w:val="005655D3"/>
    <w:rsid w:val="007C5206"/>
    <w:rsid w:val="008A1013"/>
    <w:rsid w:val="009632D2"/>
    <w:rsid w:val="00E13A1E"/>
    <w:rsid w:val="00E329C7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91C1"/>
  <w15:chartTrackingRefBased/>
  <w15:docId w15:val="{61DB6083-0984-4FC8-B535-2F76DD0D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5206"/>
    <w:rPr>
      <w:color w:val="000080"/>
      <w:u w:val="single"/>
    </w:rPr>
  </w:style>
  <w:style w:type="paragraph" w:styleId="Nagwek">
    <w:name w:val="header"/>
    <w:basedOn w:val="Normalny"/>
    <w:link w:val="NagwekZnak"/>
    <w:rsid w:val="007C5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5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C5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52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ybyszewskiego64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2020-07-15T08:29:00Z</dcterms:created>
  <dcterms:modified xsi:type="dcterms:W3CDTF">2020-07-15T08:29:00Z</dcterms:modified>
</cp:coreProperties>
</file>